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5F3E" w:rsidRPr="00330973" w:rsidRDefault="00CC5F3E" w:rsidP="007F406D">
      <w:pPr>
        <w:spacing w:after="0" w:line="240" w:lineRule="auto"/>
        <w:ind w:firstLine="709"/>
        <w:jc w:val="center"/>
        <w:rPr>
          <w:rFonts w:ascii="Times New Roman" w:hAnsi="Times New Roman" w:cs="Times New Roman"/>
          <w:b/>
          <w:bCs/>
          <w:sz w:val="28"/>
          <w:szCs w:val="28"/>
          <w:lang w:eastAsia="ru-RU"/>
        </w:rPr>
      </w:pPr>
    </w:p>
    <w:p w:rsidR="00CC5F3E" w:rsidRDefault="00CC5F3E" w:rsidP="007C2EEE">
      <w:pPr>
        <w:spacing w:after="0" w:line="240" w:lineRule="auto"/>
        <w:ind w:firstLine="709"/>
        <w:jc w:val="center"/>
        <w:rPr>
          <w:rFonts w:ascii="Times New Roman" w:hAnsi="Times New Roman" w:cs="Times New Roman"/>
          <w:b/>
          <w:bCs/>
          <w:sz w:val="28"/>
          <w:szCs w:val="28"/>
          <w:lang w:eastAsia="ru-RU"/>
        </w:rPr>
      </w:pPr>
    </w:p>
    <w:p w:rsidR="00623B50" w:rsidRDefault="00623B50" w:rsidP="007C2EEE">
      <w:pPr>
        <w:spacing w:after="0" w:line="240" w:lineRule="auto"/>
        <w:ind w:firstLine="709"/>
        <w:jc w:val="center"/>
        <w:rPr>
          <w:rFonts w:ascii="Times New Roman" w:hAnsi="Times New Roman" w:cs="Times New Roman"/>
          <w:b/>
          <w:bCs/>
          <w:sz w:val="28"/>
          <w:szCs w:val="28"/>
          <w:lang w:eastAsia="ru-RU"/>
        </w:rPr>
      </w:pPr>
    </w:p>
    <w:p w:rsidR="00623B50" w:rsidRDefault="00623B50" w:rsidP="007C2EEE">
      <w:pPr>
        <w:spacing w:after="0" w:line="240" w:lineRule="auto"/>
        <w:ind w:firstLine="709"/>
        <w:jc w:val="center"/>
        <w:rPr>
          <w:rFonts w:ascii="Times New Roman" w:hAnsi="Times New Roman" w:cs="Times New Roman"/>
          <w:b/>
          <w:bCs/>
          <w:sz w:val="28"/>
          <w:szCs w:val="28"/>
          <w:lang w:eastAsia="ru-RU"/>
        </w:rPr>
      </w:pPr>
    </w:p>
    <w:p w:rsidR="00623B50" w:rsidRDefault="00623B50" w:rsidP="007C2EEE">
      <w:pPr>
        <w:spacing w:after="0" w:line="240" w:lineRule="auto"/>
        <w:ind w:firstLine="709"/>
        <w:jc w:val="center"/>
        <w:rPr>
          <w:rFonts w:ascii="Times New Roman" w:hAnsi="Times New Roman" w:cs="Times New Roman"/>
          <w:b/>
          <w:bCs/>
          <w:sz w:val="28"/>
          <w:szCs w:val="28"/>
          <w:lang w:eastAsia="ru-RU"/>
        </w:rPr>
      </w:pPr>
    </w:p>
    <w:p w:rsidR="00623B50" w:rsidRDefault="00623B50" w:rsidP="007C2EEE">
      <w:pPr>
        <w:spacing w:after="0" w:line="240" w:lineRule="auto"/>
        <w:ind w:firstLine="709"/>
        <w:jc w:val="center"/>
        <w:rPr>
          <w:rFonts w:ascii="Times New Roman" w:hAnsi="Times New Roman" w:cs="Times New Roman"/>
          <w:b/>
          <w:bCs/>
          <w:sz w:val="28"/>
          <w:szCs w:val="28"/>
          <w:lang w:eastAsia="ru-RU"/>
        </w:rPr>
      </w:pPr>
    </w:p>
    <w:p w:rsidR="00623B50" w:rsidRDefault="00623B50" w:rsidP="007C2EEE">
      <w:pPr>
        <w:spacing w:after="0" w:line="240" w:lineRule="auto"/>
        <w:ind w:firstLine="709"/>
        <w:jc w:val="center"/>
        <w:rPr>
          <w:rFonts w:ascii="Times New Roman" w:hAnsi="Times New Roman" w:cs="Times New Roman"/>
          <w:b/>
          <w:bCs/>
          <w:sz w:val="28"/>
          <w:szCs w:val="28"/>
          <w:lang w:eastAsia="ru-RU"/>
        </w:rPr>
      </w:pPr>
    </w:p>
    <w:p w:rsidR="00623B50" w:rsidRDefault="00623B50" w:rsidP="007C2EEE">
      <w:pPr>
        <w:spacing w:after="0" w:line="240" w:lineRule="auto"/>
        <w:ind w:firstLine="709"/>
        <w:jc w:val="center"/>
        <w:rPr>
          <w:rFonts w:ascii="Times New Roman" w:hAnsi="Times New Roman" w:cs="Times New Roman"/>
          <w:b/>
          <w:bCs/>
          <w:sz w:val="28"/>
          <w:szCs w:val="28"/>
          <w:lang w:eastAsia="ru-RU"/>
        </w:rPr>
      </w:pPr>
    </w:p>
    <w:p w:rsidR="00623B50" w:rsidRDefault="00623B50" w:rsidP="007C2EEE">
      <w:pPr>
        <w:spacing w:after="0" w:line="240" w:lineRule="auto"/>
        <w:ind w:firstLine="709"/>
        <w:jc w:val="center"/>
        <w:rPr>
          <w:rFonts w:ascii="Times New Roman" w:hAnsi="Times New Roman" w:cs="Times New Roman"/>
          <w:b/>
          <w:bCs/>
          <w:sz w:val="28"/>
          <w:szCs w:val="28"/>
          <w:lang w:eastAsia="ru-RU"/>
        </w:rPr>
      </w:pPr>
    </w:p>
    <w:p w:rsidR="00623B50" w:rsidRDefault="00623B50" w:rsidP="007C2EEE">
      <w:pPr>
        <w:spacing w:after="0" w:line="240" w:lineRule="auto"/>
        <w:ind w:firstLine="709"/>
        <w:jc w:val="center"/>
        <w:rPr>
          <w:rFonts w:ascii="Times New Roman" w:hAnsi="Times New Roman" w:cs="Times New Roman"/>
          <w:b/>
          <w:bCs/>
          <w:sz w:val="28"/>
          <w:szCs w:val="28"/>
          <w:lang w:eastAsia="ru-RU"/>
        </w:rPr>
      </w:pPr>
    </w:p>
    <w:p w:rsidR="00623B50" w:rsidRDefault="00623B50" w:rsidP="007C2EEE">
      <w:pPr>
        <w:spacing w:after="0" w:line="240" w:lineRule="auto"/>
        <w:ind w:firstLine="709"/>
        <w:jc w:val="center"/>
        <w:rPr>
          <w:rFonts w:ascii="Times New Roman" w:hAnsi="Times New Roman" w:cs="Times New Roman"/>
          <w:b/>
          <w:bCs/>
          <w:sz w:val="28"/>
          <w:szCs w:val="28"/>
          <w:lang w:eastAsia="ru-RU"/>
        </w:rPr>
      </w:pPr>
    </w:p>
    <w:p w:rsidR="00623B50" w:rsidRPr="00DE4476" w:rsidRDefault="00623B50" w:rsidP="007C2EEE">
      <w:pPr>
        <w:spacing w:after="0" w:line="240" w:lineRule="auto"/>
        <w:ind w:firstLine="709"/>
        <w:jc w:val="center"/>
        <w:rPr>
          <w:rFonts w:ascii="Times New Roman" w:hAnsi="Times New Roman" w:cs="Times New Roman"/>
          <w:b/>
          <w:bCs/>
          <w:sz w:val="36"/>
          <w:szCs w:val="36"/>
          <w:lang w:eastAsia="ru-RU"/>
        </w:rPr>
      </w:pPr>
    </w:p>
    <w:p w:rsidR="00CC5F3E" w:rsidRPr="007F406D" w:rsidRDefault="00CC5F3E" w:rsidP="007C2EEE">
      <w:pPr>
        <w:spacing w:after="0" w:line="240" w:lineRule="auto"/>
        <w:ind w:firstLine="709"/>
        <w:jc w:val="center"/>
        <w:rPr>
          <w:rFonts w:ascii="Times New Roman" w:hAnsi="Times New Roman" w:cs="Times New Roman"/>
          <w:b/>
          <w:bCs/>
          <w:sz w:val="32"/>
          <w:szCs w:val="32"/>
          <w:lang w:eastAsia="ru-RU"/>
        </w:rPr>
      </w:pPr>
      <w:r w:rsidRPr="007F406D">
        <w:rPr>
          <w:rFonts w:ascii="Times New Roman" w:hAnsi="Times New Roman" w:cs="Times New Roman"/>
          <w:b/>
          <w:bCs/>
          <w:sz w:val="32"/>
          <w:szCs w:val="32"/>
          <w:lang w:eastAsia="ru-RU"/>
        </w:rPr>
        <w:t>ПЛАН-КОНСПЕКТ</w:t>
      </w:r>
    </w:p>
    <w:p w:rsidR="00CC5F3E" w:rsidRDefault="00CC5F3E" w:rsidP="00A25648">
      <w:pPr>
        <w:spacing w:after="0" w:line="240" w:lineRule="auto"/>
        <w:ind w:firstLine="709"/>
        <w:jc w:val="center"/>
        <w:rPr>
          <w:rFonts w:ascii="Times New Roman" w:hAnsi="Times New Roman" w:cs="Times New Roman"/>
          <w:b/>
          <w:bCs/>
          <w:sz w:val="32"/>
          <w:szCs w:val="32"/>
          <w:lang w:eastAsia="ru-RU"/>
        </w:rPr>
      </w:pPr>
      <w:r w:rsidRPr="007F406D">
        <w:rPr>
          <w:rFonts w:ascii="Times New Roman" w:hAnsi="Times New Roman" w:cs="Times New Roman"/>
          <w:b/>
          <w:bCs/>
          <w:sz w:val="32"/>
          <w:szCs w:val="32"/>
          <w:lang w:eastAsia="ru-RU"/>
        </w:rPr>
        <w:t xml:space="preserve">проведения лекции по гражданской обороне  </w:t>
      </w:r>
    </w:p>
    <w:p w:rsidR="00CC5F3E" w:rsidRDefault="00CC5F3E" w:rsidP="00A25648">
      <w:pPr>
        <w:spacing w:after="0" w:line="240" w:lineRule="auto"/>
        <w:ind w:firstLine="709"/>
        <w:jc w:val="center"/>
        <w:rPr>
          <w:rFonts w:ascii="Times New Roman" w:hAnsi="Times New Roman" w:cs="Times New Roman"/>
          <w:b/>
          <w:bCs/>
          <w:sz w:val="32"/>
          <w:szCs w:val="32"/>
          <w:lang w:eastAsia="ru-RU"/>
        </w:rPr>
      </w:pPr>
    </w:p>
    <w:p w:rsidR="00CC5F3E" w:rsidRPr="007F406D" w:rsidRDefault="00CC5F3E" w:rsidP="00A25648">
      <w:pPr>
        <w:spacing w:after="0" w:line="240" w:lineRule="auto"/>
        <w:ind w:firstLine="709"/>
        <w:jc w:val="center"/>
        <w:rPr>
          <w:rFonts w:ascii="Times New Roman" w:hAnsi="Times New Roman" w:cs="Times New Roman"/>
          <w:b/>
          <w:bCs/>
          <w:sz w:val="32"/>
          <w:szCs w:val="32"/>
          <w:lang w:eastAsia="ru-RU"/>
        </w:rPr>
      </w:pPr>
      <w:r>
        <w:rPr>
          <w:rFonts w:ascii="Times New Roman" w:hAnsi="Times New Roman" w:cs="Times New Roman"/>
          <w:b/>
          <w:bCs/>
          <w:sz w:val="32"/>
          <w:szCs w:val="32"/>
          <w:lang w:eastAsia="ru-RU"/>
        </w:rPr>
        <w:t>Тема</w:t>
      </w:r>
      <w:r w:rsidRPr="007F406D">
        <w:rPr>
          <w:rFonts w:ascii="Times New Roman" w:hAnsi="Times New Roman" w:cs="Times New Roman"/>
          <w:b/>
          <w:bCs/>
          <w:sz w:val="32"/>
          <w:szCs w:val="32"/>
          <w:lang w:eastAsia="ru-RU"/>
        </w:rPr>
        <w:t xml:space="preserve"> № 7</w:t>
      </w:r>
    </w:p>
    <w:p w:rsidR="00CC5F3E" w:rsidRPr="007F406D" w:rsidRDefault="00CC5F3E" w:rsidP="007C2EEE">
      <w:pPr>
        <w:spacing w:after="0" w:line="240" w:lineRule="auto"/>
        <w:ind w:firstLine="709"/>
        <w:jc w:val="center"/>
        <w:rPr>
          <w:rFonts w:ascii="Times New Roman" w:hAnsi="Times New Roman" w:cs="Times New Roman"/>
          <w:b/>
          <w:bCs/>
          <w:sz w:val="32"/>
          <w:szCs w:val="32"/>
          <w:lang w:eastAsia="ru-RU"/>
        </w:rPr>
      </w:pPr>
    </w:p>
    <w:p w:rsidR="00CC5F3E" w:rsidRPr="007F406D" w:rsidRDefault="00CC5F3E" w:rsidP="007C2EEE">
      <w:pPr>
        <w:widowControl w:val="0"/>
        <w:snapToGrid w:val="0"/>
        <w:spacing w:after="0" w:line="240" w:lineRule="auto"/>
        <w:ind w:right="88" w:firstLine="709"/>
        <w:jc w:val="center"/>
        <w:rPr>
          <w:rFonts w:ascii="Times New Roman" w:hAnsi="Times New Roman" w:cs="Times New Roman"/>
          <w:b/>
          <w:bCs/>
          <w:spacing w:val="-10"/>
          <w:sz w:val="32"/>
          <w:szCs w:val="32"/>
          <w:lang w:eastAsia="ru-RU"/>
        </w:rPr>
      </w:pPr>
      <w:r w:rsidRPr="007F406D">
        <w:rPr>
          <w:rFonts w:ascii="Times New Roman" w:hAnsi="Times New Roman" w:cs="Times New Roman"/>
          <w:b/>
          <w:bCs/>
          <w:spacing w:val="-10"/>
          <w:sz w:val="32"/>
          <w:szCs w:val="32"/>
          <w:lang w:eastAsia="ru-RU"/>
        </w:rPr>
        <w:t>«Действия работников организации в условиях негативных и опасных факторовбытового характера»</w:t>
      </w:r>
    </w:p>
    <w:p w:rsidR="00CC5F3E" w:rsidRPr="007F406D" w:rsidRDefault="00CC5F3E" w:rsidP="007C2EEE">
      <w:pPr>
        <w:widowControl w:val="0"/>
        <w:snapToGrid w:val="0"/>
        <w:spacing w:after="0" w:line="240" w:lineRule="auto"/>
        <w:ind w:firstLine="709"/>
        <w:jc w:val="center"/>
        <w:rPr>
          <w:rFonts w:ascii="Times New Roman" w:hAnsi="Times New Roman" w:cs="Times New Roman"/>
          <w:b/>
          <w:bCs/>
          <w:sz w:val="32"/>
          <w:szCs w:val="32"/>
          <w:lang w:eastAsia="ru-RU"/>
        </w:rPr>
      </w:pPr>
    </w:p>
    <w:p w:rsidR="00CC5F3E" w:rsidRPr="00DE4476" w:rsidRDefault="00CC5F3E" w:rsidP="007C2EEE">
      <w:pPr>
        <w:widowControl w:val="0"/>
        <w:snapToGrid w:val="0"/>
        <w:spacing w:after="0" w:line="240" w:lineRule="auto"/>
        <w:ind w:firstLine="709"/>
        <w:jc w:val="center"/>
        <w:rPr>
          <w:rFonts w:ascii="Times New Roman" w:hAnsi="Times New Roman" w:cs="Times New Roman"/>
          <w:b/>
          <w:bCs/>
          <w:sz w:val="28"/>
          <w:szCs w:val="28"/>
          <w:lang w:eastAsia="ru-RU"/>
        </w:rPr>
      </w:pPr>
    </w:p>
    <w:p w:rsidR="00CC5F3E" w:rsidRPr="00DE4476" w:rsidRDefault="00CC5F3E" w:rsidP="007C2EEE">
      <w:pPr>
        <w:widowControl w:val="0"/>
        <w:snapToGrid w:val="0"/>
        <w:spacing w:after="0" w:line="240" w:lineRule="auto"/>
        <w:ind w:firstLine="709"/>
        <w:jc w:val="center"/>
        <w:rPr>
          <w:rFonts w:ascii="Times New Roman" w:hAnsi="Times New Roman" w:cs="Times New Roman"/>
          <w:b/>
          <w:bCs/>
          <w:sz w:val="28"/>
          <w:szCs w:val="28"/>
          <w:lang w:eastAsia="ru-RU"/>
        </w:rPr>
      </w:pPr>
    </w:p>
    <w:p w:rsidR="00CC5F3E" w:rsidRPr="00DE4476" w:rsidRDefault="00CC5F3E" w:rsidP="007C2EEE">
      <w:pPr>
        <w:widowControl w:val="0"/>
        <w:snapToGrid w:val="0"/>
        <w:spacing w:after="0" w:line="240" w:lineRule="auto"/>
        <w:ind w:firstLine="709"/>
        <w:jc w:val="center"/>
        <w:rPr>
          <w:rFonts w:ascii="Times New Roman" w:hAnsi="Times New Roman" w:cs="Times New Roman"/>
          <w:b/>
          <w:bCs/>
          <w:sz w:val="28"/>
          <w:szCs w:val="28"/>
          <w:lang w:eastAsia="ru-RU"/>
        </w:rPr>
      </w:pPr>
    </w:p>
    <w:p w:rsidR="00CC5F3E" w:rsidRPr="00DE4476" w:rsidRDefault="00CC5F3E" w:rsidP="007C2EEE">
      <w:pPr>
        <w:widowControl w:val="0"/>
        <w:snapToGrid w:val="0"/>
        <w:spacing w:after="0" w:line="240" w:lineRule="auto"/>
        <w:ind w:firstLine="709"/>
        <w:jc w:val="center"/>
        <w:rPr>
          <w:rFonts w:ascii="Times New Roman" w:hAnsi="Times New Roman" w:cs="Times New Roman"/>
          <w:b/>
          <w:bCs/>
          <w:sz w:val="28"/>
          <w:szCs w:val="28"/>
          <w:lang w:eastAsia="ru-RU"/>
        </w:rPr>
      </w:pPr>
    </w:p>
    <w:p w:rsidR="00CC5F3E" w:rsidRPr="00DE4476" w:rsidRDefault="00CC5F3E" w:rsidP="007C2EEE">
      <w:pPr>
        <w:widowControl w:val="0"/>
        <w:snapToGrid w:val="0"/>
        <w:spacing w:after="0" w:line="240" w:lineRule="auto"/>
        <w:ind w:firstLine="709"/>
        <w:jc w:val="center"/>
        <w:rPr>
          <w:rFonts w:ascii="Times New Roman" w:hAnsi="Times New Roman" w:cs="Times New Roman"/>
          <w:b/>
          <w:bCs/>
          <w:sz w:val="28"/>
          <w:szCs w:val="28"/>
          <w:lang w:eastAsia="ru-RU"/>
        </w:rPr>
      </w:pPr>
    </w:p>
    <w:p w:rsidR="00CC5F3E" w:rsidRPr="00DE4476" w:rsidRDefault="00CC5F3E" w:rsidP="007C2EEE">
      <w:pPr>
        <w:widowControl w:val="0"/>
        <w:snapToGrid w:val="0"/>
        <w:spacing w:after="0" w:line="240" w:lineRule="auto"/>
        <w:ind w:firstLine="709"/>
        <w:jc w:val="center"/>
        <w:rPr>
          <w:rFonts w:ascii="Times New Roman" w:hAnsi="Times New Roman" w:cs="Times New Roman"/>
          <w:b/>
          <w:bCs/>
          <w:sz w:val="28"/>
          <w:szCs w:val="28"/>
          <w:lang w:eastAsia="ru-RU"/>
        </w:rPr>
      </w:pPr>
    </w:p>
    <w:p w:rsidR="00CC5F3E" w:rsidRPr="00DE4476" w:rsidRDefault="00CC5F3E" w:rsidP="007C2EEE">
      <w:pPr>
        <w:widowControl w:val="0"/>
        <w:snapToGrid w:val="0"/>
        <w:spacing w:after="0" w:line="240" w:lineRule="auto"/>
        <w:ind w:firstLine="709"/>
        <w:jc w:val="center"/>
        <w:rPr>
          <w:rFonts w:ascii="Times New Roman" w:hAnsi="Times New Roman" w:cs="Times New Roman"/>
          <w:b/>
          <w:bCs/>
          <w:sz w:val="28"/>
          <w:szCs w:val="28"/>
          <w:lang w:eastAsia="ru-RU"/>
        </w:rPr>
      </w:pPr>
    </w:p>
    <w:p w:rsidR="00CC5F3E" w:rsidRPr="00DE4476" w:rsidRDefault="00CC5F3E" w:rsidP="007C2EEE">
      <w:pPr>
        <w:widowControl w:val="0"/>
        <w:snapToGrid w:val="0"/>
        <w:spacing w:after="0" w:line="240" w:lineRule="auto"/>
        <w:ind w:firstLine="709"/>
        <w:jc w:val="center"/>
        <w:rPr>
          <w:rFonts w:ascii="Times New Roman" w:hAnsi="Times New Roman" w:cs="Times New Roman"/>
          <w:b/>
          <w:bCs/>
          <w:sz w:val="28"/>
          <w:szCs w:val="28"/>
          <w:lang w:eastAsia="ru-RU"/>
        </w:rPr>
      </w:pPr>
    </w:p>
    <w:p w:rsidR="00CC5F3E" w:rsidRPr="00DE4476" w:rsidRDefault="00CC5F3E" w:rsidP="007C2EEE">
      <w:pPr>
        <w:widowControl w:val="0"/>
        <w:snapToGrid w:val="0"/>
        <w:spacing w:after="0" w:line="240" w:lineRule="auto"/>
        <w:ind w:firstLine="709"/>
        <w:jc w:val="center"/>
        <w:rPr>
          <w:rFonts w:ascii="Times New Roman" w:hAnsi="Times New Roman" w:cs="Times New Roman"/>
          <w:b/>
          <w:bCs/>
          <w:sz w:val="28"/>
          <w:szCs w:val="28"/>
          <w:lang w:eastAsia="ru-RU"/>
        </w:rPr>
      </w:pPr>
    </w:p>
    <w:p w:rsidR="00CC5F3E" w:rsidRPr="00DE4476" w:rsidRDefault="00CC5F3E" w:rsidP="007C2EEE">
      <w:pPr>
        <w:widowControl w:val="0"/>
        <w:snapToGrid w:val="0"/>
        <w:spacing w:after="0" w:line="240" w:lineRule="auto"/>
        <w:ind w:firstLine="709"/>
        <w:jc w:val="center"/>
        <w:rPr>
          <w:rFonts w:ascii="Times New Roman" w:hAnsi="Times New Roman" w:cs="Times New Roman"/>
          <w:b/>
          <w:bCs/>
          <w:sz w:val="28"/>
          <w:szCs w:val="28"/>
          <w:lang w:eastAsia="ru-RU"/>
        </w:rPr>
      </w:pPr>
    </w:p>
    <w:p w:rsidR="00CC5F3E" w:rsidRPr="00DE4476" w:rsidRDefault="00CC5F3E" w:rsidP="007C2EEE">
      <w:pPr>
        <w:widowControl w:val="0"/>
        <w:snapToGrid w:val="0"/>
        <w:spacing w:after="0" w:line="240" w:lineRule="auto"/>
        <w:ind w:firstLine="709"/>
        <w:jc w:val="center"/>
        <w:rPr>
          <w:rFonts w:ascii="Times New Roman" w:hAnsi="Times New Roman" w:cs="Times New Roman"/>
          <w:b/>
          <w:bCs/>
          <w:sz w:val="28"/>
          <w:szCs w:val="28"/>
          <w:lang w:eastAsia="ru-RU"/>
        </w:rPr>
      </w:pPr>
    </w:p>
    <w:p w:rsidR="00CC5F3E" w:rsidRPr="00DE4476" w:rsidRDefault="00CC5F3E" w:rsidP="007C2EEE">
      <w:pPr>
        <w:widowControl w:val="0"/>
        <w:snapToGrid w:val="0"/>
        <w:spacing w:after="0" w:line="240" w:lineRule="auto"/>
        <w:ind w:firstLine="709"/>
        <w:jc w:val="center"/>
        <w:rPr>
          <w:rFonts w:ascii="Times New Roman" w:hAnsi="Times New Roman" w:cs="Times New Roman"/>
          <w:b/>
          <w:bCs/>
          <w:sz w:val="28"/>
          <w:szCs w:val="28"/>
          <w:lang w:eastAsia="ru-RU"/>
        </w:rPr>
      </w:pPr>
    </w:p>
    <w:p w:rsidR="00CC5F3E" w:rsidRDefault="00CC5F3E" w:rsidP="007C2EEE">
      <w:pPr>
        <w:widowControl w:val="0"/>
        <w:snapToGrid w:val="0"/>
        <w:spacing w:after="0" w:line="240" w:lineRule="auto"/>
        <w:ind w:firstLine="709"/>
        <w:jc w:val="center"/>
        <w:rPr>
          <w:rFonts w:ascii="Times New Roman" w:hAnsi="Times New Roman" w:cs="Times New Roman"/>
          <w:b/>
          <w:bCs/>
          <w:sz w:val="28"/>
          <w:szCs w:val="28"/>
          <w:lang w:eastAsia="ru-RU"/>
        </w:rPr>
      </w:pPr>
    </w:p>
    <w:p w:rsidR="00CC5F3E" w:rsidRDefault="00CC5F3E" w:rsidP="007C2EEE">
      <w:pPr>
        <w:widowControl w:val="0"/>
        <w:snapToGrid w:val="0"/>
        <w:spacing w:after="0" w:line="240" w:lineRule="auto"/>
        <w:ind w:firstLine="709"/>
        <w:jc w:val="center"/>
        <w:rPr>
          <w:rFonts w:ascii="Times New Roman" w:hAnsi="Times New Roman" w:cs="Times New Roman"/>
          <w:b/>
          <w:bCs/>
          <w:sz w:val="28"/>
          <w:szCs w:val="28"/>
          <w:lang w:eastAsia="ru-RU"/>
        </w:rPr>
      </w:pPr>
    </w:p>
    <w:p w:rsidR="00CC5F3E" w:rsidRDefault="00CC5F3E" w:rsidP="007C2EEE">
      <w:pPr>
        <w:widowControl w:val="0"/>
        <w:snapToGrid w:val="0"/>
        <w:spacing w:after="0" w:line="240" w:lineRule="auto"/>
        <w:ind w:firstLine="709"/>
        <w:jc w:val="center"/>
        <w:rPr>
          <w:rFonts w:ascii="Times New Roman" w:hAnsi="Times New Roman" w:cs="Times New Roman"/>
          <w:b/>
          <w:bCs/>
          <w:sz w:val="28"/>
          <w:szCs w:val="28"/>
          <w:lang w:eastAsia="ru-RU"/>
        </w:rPr>
      </w:pPr>
    </w:p>
    <w:p w:rsidR="00CC5F3E" w:rsidRDefault="00CC5F3E" w:rsidP="007C2EEE">
      <w:pPr>
        <w:widowControl w:val="0"/>
        <w:snapToGrid w:val="0"/>
        <w:spacing w:after="0" w:line="240" w:lineRule="auto"/>
        <w:ind w:firstLine="709"/>
        <w:jc w:val="center"/>
        <w:rPr>
          <w:rFonts w:ascii="Times New Roman" w:hAnsi="Times New Roman" w:cs="Times New Roman"/>
          <w:b/>
          <w:bCs/>
          <w:sz w:val="28"/>
          <w:szCs w:val="28"/>
          <w:lang w:eastAsia="ru-RU"/>
        </w:rPr>
      </w:pPr>
    </w:p>
    <w:p w:rsidR="00CC5F3E" w:rsidRDefault="00CC5F3E" w:rsidP="007C2EEE">
      <w:pPr>
        <w:widowControl w:val="0"/>
        <w:snapToGrid w:val="0"/>
        <w:spacing w:after="0" w:line="240" w:lineRule="auto"/>
        <w:ind w:firstLine="709"/>
        <w:jc w:val="center"/>
        <w:rPr>
          <w:rFonts w:ascii="Times New Roman" w:hAnsi="Times New Roman" w:cs="Times New Roman"/>
          <w:b/>
          <w:bCs/>
          <w:sz w:val="28"/>
          <w:szCs w:val="28"/>
          <w:lang w:eastAsia="ru-RU"/>
        </w:rPr>
      </w:pPr>
    </w:p>
    <w:p w:rsidR="00CC5F3E" w:rsidRDefault="00CC5F3E" w:rsidP="007C2EEE">
      <w:pPr>
        <w:widowControl w:val="0"/>
        <w:snapToGrid w:val="0"/>
        <w:spacing w:after="0" w:line="240" w:lineRule="auto"/>
        <w:ind w:firstLine="709"/>
        <w:jc w:val="center"/>
        <w:rPr>
          <w:rFonts w:ascii="Times New Roman" w:hAnsi="Times New Roman" w:cs="Times New Roman"/>
          <w:b/>
          <w:bCs/>
          <w:sz w:val="28"/>
          <w:szCs w:val="28"/>
          <w:lang w:eastAsia="ru-RU"/>
        </w:rPr>
      </w:pPr>
    </w:p>
    <w:p w:rsidR="00CC5F3E" w:rsidRDefault="00CC5F3E" w:rsidP="007C2EEE">
      <w:pPr>
        <w:widowControl w:val="0"/>
        <w:snapToGrid w:val="0"/>
        <w:spacing w:after="0" w:line="240" w:lineRule="auto"/>
        <w:ind w:firstLine="709"/>
        <w:jc w:val="center"/>
        <w:rPr>
          <w:rFonts w:ascii="Times New Roman" w:hAnsi="Times New Roman" w:cs="Times New Roman"/>
          <w:b/>
          <w:bCs/>
          <w:sz w:val="28"/>
          <w:szCs w:val="28"/>
          <w:lang w:eastAsia="ru-RU"/>
        </w:rPr>
      </w:pPr>
    </w:p>
    <w:p w:rsidR="00CC5F3E" w:rsidRDefault="00CC5F3E" w:rsidP="007C2EEE">
      <w:pPr>
        <w:widowControl w:val="0"/>
        <w:snapToGrid w:val="0"/>
        <w:spacing w:after="0" w:line="240" w:lineRule="auto"/>
        <w:ind w:firstLine="709"/>
        <w:jc w:val="center"/>
        <w:rPr>
          <w:rFonts w:ascii="Times New Roman" w:hAnsi="Times New Roman" w:cs="Times New Roman"/>
          <w:b/>
          <w:bCs/>
          <w:sz w:val="28"/>
          <w:szCs w:val="28"/>
          <w:lang w:eastAsia="ru-RU"/>
        </w:rPr>
      </w:pPr>
    </w:p>
    <w:p w:rsidR="00CC5F3E" w:rsidRDefault="00CC5F3E" w:rsidP="007C2EEE">
      <w:pPr>
        <w:widowControl w:val="0"/>
        <w:snapToGrid w:val="0"/>
        <w:spacing w:after="0" w:line="240" w:lineRule="auto"/>
        <w:ind w:firstLine="709"/>
        <w:jc w:val="center"/>
        <w:rPr>
          <w:rFonts w:ascii="Times New Roman" w:hAnsi="Times New Roman" w:cs="Times New Roman"/>
          <w:b/>
          <w:bCs/>
          <w:sz w:val="28"/>
          <w:szCs w:val="28"/>
          <w:lang w:eastAsia="ru-RU"/>
        </w:rPr>
      </w:pPr>
    </w:p>
    <w:p w:rsidR="00CC5F3E" w:rsidRDefault="00CC5F3E" w:rsidP="007F406D">
      <w:pPr>
        <w:spacing w:after="0" w:line="240" w:lineRule="auto"/>
        <w:ind w:firstLine="709"/>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Ульяновск</w:t>
      </w:r>
    </w:p>
    <w:p w:rsidR="00CC5F3E" w:rsidRPr="00DE4476" w:rsidRDefault="00CC5F3E" w:rsidP="0028049F">
      <w:pPr>
        <w:spacing w:after="0" w:line="240" w:lineRule="auto"/>
        <w:ind w:firstLine="709"/>
        <w:jc w:val="center"/>
        <w:rPr>
          <w:rFonts w:ascii="Times New Roman" w:hAnsi="Times New Roman" w:cs="Times New Roman"/>
          <w:b/>
          <w:bCs/>
          <w:sz w:val="24"/>
          <w:szCs w:val="24"/>
          <w:lang w:eastAsia="ru-RU"/>
        </w:rPr>
      </w:pPr>
      <w:r w:rsidRPr="00DE4476">
        <w:rPr>
          <w:rFonts w:ascii="Times New Roman" w:hAnsi="Times New Roman" w:cs="Times New Roman"/>
          <w:b/>
          <w:bCs/>
          <w:sz w:val="24"/>
          <w:szCs w:val="24"/>
          <w:lang w:eastAsia="ru-RU"/>
        </w:rPr>
        <w:t xml:space="preserve"> 2021</w:t>
      </w:r>
    </w:p>
    <w:p w:rsidR="00CC5F3E" w:rsidRPr="00DE4476" w:rsidRDefault="00CC5F3E" w:rsidP="007C2EEE">
      <w:pPr>
        <w:widowControl w:val="0"/>
        <w:snapToGrid w:val="0"/>
        <w:spacing w:after="0" w:line="240" w:lineRule="auto"/>
        <w:ind w:firstLine="709"/>
        <w:rPr>
          <w:rFonts w:ascii="Times New Roman" w:hAnsi="Times New Roman" w:cs="Times New Roman"/>
          <w:b/>
          <w:bCs/>
          <w:sz w:val="24"/>
          <w:szCs w:val="24"/>
          <w:lang w:eastAsia="ru-RU"/>
        </w:rPr>
      </w:pPr>
    </w:p>
    <w:p w:rsidR="00CC5F3E" w:rsidRPr="00DE4476" w:rsidRDefault="00CC5F3E" w:rsidP="00984C64">
      <w:pPr>
        <w:shd w:val="clear" w:color="auto" w:fill="FFFFFF"/>
        <w:spacing w:before="48" w:after="0" w:line="240" w:lineRule="exact"/>
        <w:ind w:left="1632" w:right="1229" w:firstLine="709"/>
        <w:jc w:val="center"/>
        <w:rPr>
          <w:rFonts w:ascii="Times New Roman" w:hAnsi="Times New Roman" w:cs="Times New Roman"/>
          <w:b/>
          <w:bCs/>
          <w:sz w:val="28"/>
          <w:szCs w:val="28"/>
          <w:lang w:eastAsia="ru-RU"/>
        </w:rPr>
      </w:pPr>
    </w:p>
    <w:p w:rsidR="00CC5F3E" w:rsidRPr="007F406D" w:rsidRDefault="00CC5F3E" w:rsidP="00984C64">
      <w:pPr>
        <w:shd w:val="clear" w:color="auto" w:fill="FFFFFF"/>
        <w:spacing w:after="0" w:line="240" w:lineRule="auto"/>
        <w:ind w:right="351" w:firstLine="709"/>
        <w:jc w:val="both"/>
        <w:rPr>
          <w:rFonts w:ascii="Times New Roman" w:hAnsi="Times New Roman" w:cs="Times New Roman"/>
          <w:spacing w:val="-10"/>
          <w:sz w:val="28"/>
          <w:szCs w:val="28"/>
          <w:lang w:eastAsia="ru-RU"/>
        </w:rPr>
      </w:pPr>
      <w:r w:rsidRPr="007F406D">
        <w:rPr>
          <w:rFonts w:ascii="Times New Roman" w:hAnsi="Times New Roman" w:cs="Times New Roman"/>
          <w:b/>
          <w:bCs/>
          <w:sz w:val="28"/>
          <w:szCs w:val="28"/>
          <w:lang w:eastAsia="ru-RU"/>
        </w:rPr>
        <w:t xml:space="preserve">Тема № 7: </w:t>
      </w:r>
      <w:r w:rsidRPr="007F406D">
        <w:rPr>
          <w:rFonts w:ascii="Times New Roman" w:hAnsi="Times New Roman" w:cs="Times New Roman"/>
          <w:spacing w:val="-10"/>
          <w:sz w:val="28"/>
          <w:szCs w:val="28"/>
          <w:lang w:eastAsia="ru-RU"/>
        </w:rPr>
        <w:t>«Действия работников организации в условиях негативных и опасных факторов бытового характера».</w:t>
      </w:r>
    </w:p>
    <w:p w:rsidR="00CC5F3E" w:rsidRPr="007F406D" w:rsidRDefault="00CC5F3E" w:rsidP="00984C64">
      <w:pPr>
        <w:widowControl w:val="0"/>
        <w:snapToGrid w:val="0"/>
        <w:spacing w:after="0" w:line="240" w:lineRule="auto"/>
        <w:ind w:firstLine="709"/>
        <w:jc w:val="both"/>
        <w:rPr>
          <w:rFonts w:ascii="Times New Roman" w:hAnsi="Times New Roman" w:cs="Times New Roman"/>
          <w:sz w:val="24"/>
          <w:szCs w:val="24"/>
          <w:lang w:eastAsia="ru-RU"/>
        </w:rPr>
      </w:pPr>
    </w:p>
    <w:p w:rsidR="00CC5F3E" w:rsidRPr="007F406D" w:rsidRDefault="00CC5F3E" w:rsidP="007C2EEE">
      <w:pPr>
        <w:widowControl w:val="0"/>
        <w:tabs>
          <w:tab w:val="num" w:pos="0"/>
        </w:tabs>
        <w:snapToGrid w:val="0"/>
        <w:spacing w:after="0" w:line="240" w:lineRule="auto"/>
        <w:ind w:firstLine="709"/>
        <w:jc w:val="both"/>
        <w:rPr>
          <w:rFonts w:ascii="Times New Roman" w:hAnsi="Times New Roman" w:cs="Times New Roman"/>
          <w:b/>
          <w:bCs/>
          <w:sz w:val="28"/>
          <w:szCs w:val="28"/>
          <w:lang w:eastAsia="ru-RU"/>
        </w:rPr>
      </w:pPr>
      <w:r>
        <w:rPr>
          <w:rFonts w:ascii="Times New Roman" w:hAnsi="Times New Roman" w:cs="Times New Roman"/>
          <w:b/>
          <w:bCs/>
          <w:sz w:val="28"/>
          <w:szCs w:val="28"/>
          <w:lang w:eastAsia="ru-RU"/>
        </w:rPr>
        <w:t>У</w:t>
      </w:r>
      <w:r w:rsidRPr="007F406D">
        <w:rPr>
          <w:rFonts w:ascii="Times New Roman" w:hAnsi="Times New Roman" w:cs="Times New Roman"/>
          <w:b/>
          <w:bCs/>
          <w:sz w:val="28"/>
          <w:szCs w:val="28"/>
          <w:lang w:eastAsia="ru-RU"/>
        </w:rPr>
        <w:t>чебные и воспитательные цели:</w:t>
      </w:r>
    </w:p>
    <w:p w:rsidR="00CC5F3E" w:rsidRPr="00DE4476" w:rsidRDefault="00CC5F3E" w:rsidP="007C2EEE">
      <w:pPr>
        <w:widowControl w:val="0"/>
        <w:numPr>
          <w:ilvl w:val="0"/>
          <w:numId w:val="5"/>
        </w:numPr>
        <w:tabs>
          <w:tab w:val="num" w:pos="0"/>
        </w:tabs>
        <w:snapToGrid w:val="0"/>
        <w:spacing w:after="0" w:line="240" w:lineRule="auto"/>
        <w:ind w:left="0"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 xml:space="preserve">Закрепить и углубить знания о действиях работников  в условиях негативных и опасных факторов бытового характера. </w:t>
      </w:r>
    </w:p>
    <w:p w:rsidR="00CC5F3E" w:rsidRPr="00DE4476" w:rsidRDefault="00CC5F3E" w:rsidP="007C2EEE">
      <w:pPr>
        <w:widowControl w:val="0"/>
        <w:numPr>
          <w:ilvl w:val="0"/>
          <w:numId w:val="5"/>
        </w:numPr>
        <w:tabs>
          <w:tab w:val="num" w:pos="0"/>
        </w:tabs>
        <w:snapToGrid w:val="0"/>
        <w:spacing w:after="0" w:line="240" w:lineRule="auto"/>
        <w:ind w:left="0"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 xml:space="preserve">Воспитывать уверенность в эффективности мероприятий гражданской обороны и психологическую устойчивость работников </w:t>
      </w:r>
      <w:r>
        <w:rPr>
          <w:rFonts w:ascii="Times New Roman" w:hAnsi="Times New Roman" w:cs="Times New Roman"/>
          <w:sz w:val="28"/>
          <w:szCs w:val="28"/>
          <w:lang w:eastAsia="ru-RU"/>
        </w:rPr>
        <w:t>организации</w:t>
      </w:r>
      <w:r w:rsidRPr="00DE4476">
        <w:rPr>
          <w:rFonts w:ascii="Times New Roman" w:hAnsi="Times New Roman" w:cs="Times New Roman"/>
          <w:sz w:val="28"/>
          <w:szCs w:val="28"/>
          <w:lang w:eastAsia="ru-RU"/>
        </w:rPr>
        <w:t>.</w:t>
      </w:r>
    </w:p>
    <w:p w:rsidR="00CC5F3E" w:rsidRDefault="00CC5F3E" w:rsidP="007F406D">
      <w:pPr>
        <w:spacing w:after="0" w:line="360" w:lineRule="auto"/>
        <w:ind w:right="88" w:firstLine="708"/>
        <w:jc w:val="both"/>
        <w:rPr>
          <w:rFonts w:ascii="Times New Roman" w:hAnsi="Times New Roman" w:cs="Times New Roman"/>
          <w:b/>
          <w:bCs/>
          <w:sz w:val="28"/>
          <w:szCs w:val="28"/>
          <w:lang w:eastAsia="ru-RU"/>
        </w:rPr>
      </w:pPr>
    </w:p>
    <w:p w:rsidR="00CC5F3E" w:rsidRPr="00B42FA0" w:rsidRDefault="00CC5F3E" w:rsidP="007F406D">
      <w:pPr>
        <w:spacing w:after="0" w:line="360" w:lineRule="auto"/>
        <w:ind w:right="88" w:firstLine="708"/>
        <w:jc w:val="both"/>
        <w:rPr>
          <w:rFonts w:ascii="Times New Roman" w:hAnsi="Times New Roman" w:cs="Times New Roman"/>
          <w:sz w:val="28"/>
          <w:szCs w:val="28"/>
          <w:lang w:eastAsia="ru-RU"/>
        </w:rPr>
      </w:pPr>
      <w:r>
        <w:rPr>
          <w:rFonts w:ascii="Times New Roman" w:hAnsi="Times New Roman" w:cs="Times New Roman"/>
          <w:b/>
          <w:bCs/>
          <w:sz w:val="28"/>
          <w:szCs w:val="28"/>
          <w:lang w:eastAsia="ru-RU"/>
        </w:rPr>
        <w:t>Время отведенное на занятие</w:t>
      </w:r>
      <w:r w:rsidRPr="00B42FA0">
        <w:rPr>
          <w:rFonts w:ascii="Times New Roman" w:hAnsi="Times New Roman" w:cs="Times New Roman"/>
          <w:b/>
          <w:bCs/>
          <w:sz w:val="28"/>
          <w:szCs w:val="28"/>
          <w:lang w:eastAsia="ru-RU"/>
        </w:rPr>
        <w:t xml:space="preserve">: </w:t>
      </w:r>
      <w:r>
        <w:rPr>
          <w:rFonts w:ascii="Times New Roman" w:hAnsi="Times New Roman" w:cs="Times New Roman"/>
          <w:sz w:val="28"/>
          <w:szCs w:val="28"/>
          <w:lang w:eastAsia="ru-RU"/>
        </w:rPr>
        <w:t xml:space="preserve"> 1 час</w:t>
      </w:r>
      <w:r w:rsidRPr="00B42FA0">
        <w:rPr>
          <w:rFonts w:ascii="Times New Roman" w:hAnsi="Times New Roman" w:cs="Times New Roman"/>
          <w:sz w:val="28"/>
          <w:szCs w:val="28"/>
          <w:lang w:eastAsia="ru-RU"/>
        </w:rPr>
        <w:t>.</w:t>
      </w:r>
    </w:p>
    <w:p w:rsidR="00CC5F3E" w:rsidRPr="00B42FA0" w:rsidRDefault="00CC5F3E" w:rsidP="007F406D">
      <w:pPr>
        <w:spacing w:after="0" w:line="360" w:lineRule="auto"/>
        <w:ind w:right="88" w:firstLine="708"/>
        <w:jc w:val="both"/>
        <w:rPr>
          <w:rFonts w:ascii="Times New Roman" w:hAnsi="Times New Roman" w:cs="Times New Roman"/>
          <w:sz w:val="28"/>
          <w:szCs w:val="28"/>
          <w:lang w:eastAsia="ru-RU"/>
        </w:rPr>
      </w:pPr>
      <w:r>
        <w:rPr>
          <w:rFonts w:ascii="Times New Roman" w:hAnsi="Times New Roman" w:cs="Times New Roman"/>
          <w:b/>
          <w:bCs/>
          <w:sz w:val="28"/>
          <w:szCs w:val="28"/>
          <w:lang w:eastAsia="ru-RU"/>
        </w:rPr>
        <w:t>Место проведения</w:t>
      </w:r>
      <w:r w:rsidRPr="00B42FA0">
        <w:rPr>
          <w:rFonts w:ascii="Times New Roman" w:hAnsi="Times New Roman" w:cs="Times New Roman"/>
          <w:b/>
          <w:bCs/>
          <w:sz w:val="28"/>
          <w:szCs w:val="28"/>
          <w:lang w:eastAsia="ru-RU"/>
        </w:rPr>
        <w:t>:</w:t>
      </w:r>
      <w:r w:rsidRPr="00B42FA0">
        <w:rPr>
          <w:rFonts w:ascii="Times New Roman" w:hAnsi="Times New Roman" w:cs="Times New Roman"/>
          <w:sz w:val="28"/>
          <w:szCs w:val="28"/>
          <w:lang w:eastAsia="ru-RU"/>
        </w:rPr>
        <w:t xml:space="preserve"> Учебные классы. </w:t>
      </w:r>
    </w:p>
    <w:p w:rsidR="00CC5F3E" w:rsidRPr="00B42FA0" w:rsidRDefault="00CC5F3E" w:rsidP="007F406D">
      <w:pPr>
        <w:tabs>
          <w:tab w:val="left" w:pos="5250"/>
        </w:tabs>
        <w:spacing w:after="0" w:line="360" w:lineRule="auto"/>
        <w:ind w:right="88" w:firstLine="708"/>
        <w:jc w:val="both"/>
        <w:rPr>
          <w:rFonts w:ascii="Times New Roman" w:hAnsi="Times New Roman" w:cs="Times New Roman"/>
          <w:sz w:val="28"/>
          <w:szCs w:val="28"/>
          <w:lang w:eastAsia="ru-RU"/>
        </w:rPr>
      </w:pPr>
      <w:r>
        <w:rPr>
          <w:rFonts w:ascii="Times New Roman" w:hAnsi="Times New Roman" w:cs="Times New Roman"/>
          <w:b/>
          <w:bCs/>
          <w:sz w:val="28"/>
          <w:szCs w:val="28"/>
          <w:lang w:eastAsia="ru-RU"/>
        </w:rPr>
        <w:t>Метод проведения</w:t>
      </w:r>
      <w:r w:rsidRPr="00B42FA0">
        <w:rPr>
          <w:rFonts w:ascii="Times New Roman" w:hAnsi="Times New Roman" w:cs="Times New Roman"/>
          <w:b/>
          <w:bCs/>
          <w:sz w:val="28"/>
          <w:szCs w:val="28"/>
          <w:lang w:eastAsia="ru-RU"/>
        </w:rPr>
        <w:t>:</w:t>
      </w:r>
      <w:r>
        <w:rPr>
          <w:rFonts w:ascii="Times New Roman" w:hAnsi="Times New Roman" w:cs="Times New Roman"/>
          <w:sz w:val="28"/>
          <w:szCs w:val="28"/>
          <w:lang w:eastAsia="ru-RU"/>
        </w:rPr>
        <w:t xml:space="preserve"> Лекция.</w:t>
      </w:r>
      <w:r>
        <w:rPr>
          <w:rFonts w:ascii="Times New Roman" w:hAnsi="Times New Roman" w:cs="Times New Roman"/>
          <w:sz w:val="28"/>
          <w:szCs w:val="28"/>
          <w:lang w:eastAsia="ru-RU"/>
        </w:rPr>
        <w:tab/>
      </w:r>
    </w:p>
    <w:p w:rsidR="00CC5F3E" w:rsidRDefault="00CC5F3E" w:rsidP="007F406D">
      <w:pPr>
        <w:spacing w:after="0" w:line="360" w:lineRule="auto"/>
        <w:ind w:firstLine="708"/>
        <w:rPr>
          <w:rFonts w:ascii="Times New Roman" w:hAnsi="Times New Roman" w:cs="Times New Roman"/>
          <w:b/>
          <w:bCs/>
          <w:sz w:val="28"/>
          <w:szCs w:val="28"/>
          <w:lang w:eastAsia="ru-RU"/>
        </w:rPr>
      </w:pPr>
    </w:p>
    <w:p w:rsidR="00CC5F3E" w:rsidRPr="00B42FA0" w:rsidRDefault="00CC5F3E" w:rsidP="007F406D">
      <w:pPr>
        <w:spacing w:after="0" w:line="360" w:lineRule="auto"/>
        <w:ind w:firstLine="708"/>
        <w:jc w:val="center"/>
        <w:rPr>
          <w:rFonts w:ascii="Times New Roman" w:hAnsi="Times New Roman" w:cs="Times New Roman"/>
          <w:b/>
          <w:bCs/>
          <w:sz w:val="28"/>
          <w:szCs w:val="28"/>
          <w:lang w:eastAsia="ru-RU"/>
        </w:rPr>
      </w:pPr>
      <w:r>
        <w:rPr>
          <w:rFonts w:ascii="Times New Roman" w:hAnsi="Times New Roman" w:cs="Times New Roman"/>
          <w:b/>
          <w:bCs/>
          <w:sz w:val="28"/>
          <w:szCs w:val="28"/>
          <w:lang w:eastAsia="ru-RU"/>
        </w:rPr>
        <w:t>Материальное обеспечение</w:t>
      </w:r>
      <w:r w:rsidRPr="00B42FA0">
        <w:rPr>
          <w:rFonts w:ascii="Times New Roman" w:hAnsi="Times New Roman" w:cs="Times New Roman"/>
          <w:b/>
          <w:bCs/>
          <w:sz w:val="28"/>
          <w:szCs w:val="28"/>
          <w:lang w:eastAsia="ru-RU"/>
        </w:rPr>
        <w:t>:</w:t>
      </w:r>
    </w:p>
    <w:p w:rsidR="00CC5F3E" w:rsidRDefault="00CC5F3E" w:rsidP="007F406D">
      <w:pPr>
        <w:spacing w:after="0" w:line="240" w:lineRule="auto"/>
        <w:ind w:firstLine="709"/>
        <w:rPr>
          <w:rFonts w:ascii="Times New Roman" w:hAnsi="Times New Roman" w:cs="Times New Roman"/>
          <w:sz w:val="28"/>
          <w:szCs w:val="28"/>
          <w:lang w:eastAsia="ru-RU"/>
        </w:rPr>
      </w:pPr>
      <w:r w:rsidRPr="00B42FA0">
        <w:rPr>
          <w:rFonts w:ascii="Times New Roman" w:hAnsi="Times New Roman" w:cs="Times New Roman"/>
          <w:b/>
          <w:bCs/>
          <w:sz w:val="28"/>
          <w:szCs w:val="28"/>
          <w:lang w:eastAsia="ru-RU"/>
        </w:rPr>
        <w:t>Литература</w:t>
      </w:r>
      <w:r w:rsidRPr="00B42FA0">
        <w:rPr>
          <w:rFonts w:ascii="Times New Roman" w:hAnsi="Times New Roman" w:cs="Times New Roman"/>
          <w:sz w:val="28"/>
          <w:szCs w:val="28"/>
          <w:lang w:eastAsia="ru-RU"/>
        </w:rPr>
        <w:t>:</w:t>
      </w:r>
    </w:p>
    <w:p w:rsidR="00CC5F3E" w:rsidRPr="00DE4476" w:rsidRDefault="00CC5F3E" w:rsidP="007C2EEE">
      <w:pPr>
        <w:spacing w:after="0" w:line="240" w:lineRule="auto"/>
        <w:ind w:firstLine="709"/>
        <w:jc w:val="both"/>
        <w:rPr>
          <w:rFonts w:ascii="Times New Roman" w:hAnsi="Times New Roman" w:cs="Times New Roman"/>
          <w:sz w:val="28"/>
          <w:szCs w:val="28"/>
        </w:rPr>
      </w:pPr>
      <w:r w:rsidRPr="00DE4476">
        <w:rPr>
          <w:rFonts w:ascii="Times New Roman" w:hAnsi="Times New Roman" w:cs="Times New Roman"/>
          <w:sz w:val="28"/>
          <w:szCs w:val="28"/>
        </w:rPr>
        <w:t>1. Федеральный закон от 21.12.1994 № 68-ФЗ «О защите населения и территорий от чрезвычайных ситуаций природного и техногенного характера».</w:t>
      </w:r>
    </w:p>
    <w:p w:rsidR="00CC5F3E" w:rsidRPr="00DE4476" w:rsidRDefault="00CC5F3E" w:rsidP="007C2EEE">
      <w:pPr>
        <w:spacing w:after="0" w:line="240" w:lineRule="auto"/>
        <w:ind w:firstLine="709"/>
        <w:jc w:val="both"/>
        <w:rPr>
          <w:rFonts w:ascii="Times New Roman" w:hAnsi="Times New Roman" w:cs="Times New Roman"/>
          <w:sz w:val="28"/>
          <w:szCs w:val="28"/>
        </w:rPr>
      </w:pPr>
      <w:r w:rsidRPr="00DE4476">
        <w:rPr>
          <w:rFonts w:ascii="Times New Roman" w:hAnsi="Times New Roman" w:cs="Times New Roman"/>
          <w:sz w:val="28"/>
          <w:szCs w:val="28"/>
        </w:rPr>
        <w:t>2. Федеральный закон от 12.02.1998 № 28-Ф3 «О гражданской обороне».</w:t>
      </w:r>
    </w:p>
    <w:p w:rsidR="00CC5F3E" w:rsidRPr="00DE4476" w:rsidRDefault="00CC5F3E" w:rsidP="007C2EEE">
      <w:pPr>
        <w:spacing w:after="0" w:line="240" w:lineRule="auto"/>
        <w:ind w:firstLine="709"/>
        <w:jc w:val="both"/>
        <w:rPr>
          <w:rFonts w:ascii="Times New Roman" w:hAnsi="Times New Roman" w:cs="Times New Roman"/>
          <w:sz w:val="28"/>
          <w:szCs w:val="28"/>
        </w:rPr>
      </w:pPr>
      <w:r w:rsidRPr="00DE4476">
        <w:rPr>
          <w:rFonts w:ascii="Times New Roman" w:hAnsi="Times New Roman" w:cs="Times New Roman"/>
          <w:sz w:val="28"/>
          <w:szCs w:val="28"/>
        </w:rPr>
        <w:t>3. Федеральный закон от 09.01.1996 № 3-ФЗ «О радиационной безопасности населения».</w:t>
      </w:r>
    </w:p>
    <w:p w:rsidR="00CC5F3E" w:rsidRPr="00FA6C41" w:rsidRDefault="00CC5F3E" w:rsidP="007F406D">
      <w:pPr>
        <w:spacing w:after="0" w:line="240" w:lineRule="auto"/>
        <w:ind w:firstLine="709"/>
        <w:jc w:val="both"/>
        <w:rPr>
          <w:rFonts w:ascii="Times New Roman" w:hAnsi="Times New Roman" w:cs="Times New Roman"/>
          <w:sz w:val="28"/>
          <w:szCs w:val="28"/>
        </w:rPr>
      </w:pPr>
      <w:r w:rsidRPr="00DE4476">
        <w:rPr>
          <w:rFonts w:ascii="Times New Roman" w:hAnsi="Times New Roman" w:cs="Times New Roman"/>
          <w:sz w:val="28"/>
          <w:szCs w:val="28"/>
        </w:rPr>
        <w:t xml:space="preserve">4. </w:t>
      </w:r>
      <w:r w:rsidRPr="00FA6C41">
        <w:rPr>
          <w:rFonts w:ascii="Times New Roman" w:hAnsi="Times New Roman" w:cs="Times New Roman"/>
          <w:sz w:val="28"/>
          <w:szCs w:val="28"/>
        </w:rPr>
        <w:t>Федеральный закон от 21.12.1994 № 69-ФЗ «О пожарной безопасности».</w:t>
      </w:r>
    </w:p>
    <w:p w:rsidR="00CC5F3E" w:rsidRPr="00DE4476" w:rsidRDefault="00CC5F3E" w:rsidP="007C2EEE">
      <w:pPr>
        <w:spacing w:after="0" w:line="240" w:lineRule="auto"/>
        <w:ind w:firstLine="709"/>
        <w:jc w:val="both"/>
        <w:rPr>
          <w:rFonts w:ascii="Times New Roman" w:hAnsi="Times New Roman" w:cs="Times New Roman"/>
          <w:sz w:val="28"/>
          <w:szCs w:val="28"/>
        </w:rPr>
      </w:pPr>
      <w:r w:rsidRPr="00DE4476">
        <w:rPr>
          <w:rFonts w:ascii="Times New Roman" w:hAnsi="Times New Roman" w:cs="Times New Roman"/>
          <w:sz w:val="28"/>
          <w:szCs w:val="28"/>
        </w:rPr>
        <w:t>5. Постановление Правительства Российской Федерации от 02.11.2000 № 841 «Об утверждении Положения об организации обучения населения в области гражданской обороны».</w:t>
      </w:r>
    </w:p>
    <w:p w:rsidR="00CC5F3E" w:rsidRPr="00DE4476" w:rsidRDefault="00CC5F3E" w:rsidP="007C2EEE">
      <w:pPr>
        <w:spacing w:after="0" w:line="240" w:lineRule="auto"/>
        <w:ind w:firstLine="709"/>
        <w:jc w:val="both"/>
        <w:rPr>
          <w:rFonts w:ascii="Times New Roman" w:hAnsi="Times New Roman" w:cs="Times New Roman"/>
          <w:sz w:val="28"/>
          <w:szCs w:val="28"/>
        </w:rPr>
      </w:pPr>
      <w:r w:rsidRPr="00DE4476">
        <w:rPr>
          <w:rFonts w:ascii="Times New Roman" w:hAnsi="Times New Roman" w:cs="Times New Roman"/>
          <w:sz w:val="28"/>
          <w:szCs w:val="28"/>
        </w:rPr>
        <w:t>6. Приказ МЧС России, Министерства информационных технологий и связи Российской Федерации и Министерства культуры и массовых коммуникаций Российской Федерации от 25.11.2006 № 422/90/376 «Об утверждении Положения о системах оповещения населения».</w:t>
      </w:r>
    </w:p>
    <w:p w:rsidR="00CC5F3E" w:rsidRPr="00DE4476" w:rsidRDefault="00CC5F3E" w:rsidP="007C2EEE">
      <w:pPr>
        <w:spacing w:after="0" w:line="240" w:lineRule="auto"/>
        <w:ind w:firstLine="709"/>
        <w:jc w:val="both"/>
        <w:rPr>
          <w:rFonts w:ascii="Times New Roman" w:hAnsi="Times New Roman" w:cs="Times New Roman"/>
          <w:sz w:val="28"/>
          <w:szCs w:val="28"/>
        </w:rPr>
      </w:pPr>
      <w:r w:rsidRPr="00DE4476">
        <w:rPr>
          <w:rFonts w:ascii="Times New Roman" w:hAnsi="Times New Roman" w:cs="Times New Roman"/>
          <w:sz w:val="28"/>
          <w:szCs w:val="28"/>
        </w:rPr>
        <w:t>7. Санитарные правила и нормативы СанПиН 2.6.1.2523-09 «Нормы радиационной безопасности (НРБ-99/2009)».</w:t>
      </w:r>
    </w:p>
    <w:p w:rsidR="00CC5F3E" w:rsidRPr="00DE4476" w:rsidRDefault="00CC5F3E" w:rsidP="007C2EEE">
      <w:pPr>
        <w:spacing w:after="0" w:line="240" w:lineRule="auto"/>
        <w:ind w:firstLine="709"/>
        <w:jc w:val="both"/>
        <w:rPr>
          <w:rFonts w:ascii="Times New Roman" w:hAnsi="Times New Roman" w:cs="Times New Roman"/>
          <w:sz w:val="28"/>
          <w:szCs w:val="28"/>
        </w:rPr>
      </w:pPr>
      <w:r w:rsidRPr="00DE4476">
        <w:rPr>
          <w:rFonts w:ascii="Times New Roman" w:hAnsi="Times New Roman" w:cs="Times New Roman"/>
          <w:sz w:val="28"/>
          <w:szCs w:val="28"/>
        </w:rPr>
        <w:t>8. Санитарные правила и нормативы СП 2.6.1.2612-10 «Основные санитарные правила обеспечения радиационной безопасности (ОСПОРБ-99/2010)».</w:t>
      </w:r>
    </w:p>
    <w:p w:rsidR="00CC5F3E" w:rsidRPr="00DE4476" w:rsidRDefault="00CC5F3E" w:rsidP="007C2EEE">
      <w:pPr>
        <w:spacing w:after="0" w:line="240" w:lineRule="auto"/>
        <w:ind w:firstLine="709"/>
        <w:jc w:val="both"/>
        <w:rPr>
          <w:rFonts w:ascii="Times New Roman" w:hAnsi="Times New Roman" w:cs="Times New Roman"/>
          <w:sz w:val="28"/>
          <w:szCs w:val="28"/>
        </w:rPr>
      </w:pPr>
      <w:r w:rsidRPr="00DE4476">
        <w:rPr>
          <w:rFonts w:ascii="Times New Roman" w:hAnsi="Times New Roman" w:cs="Times New Roman"/>
          <w:sz w:val="28"/>
          <w:szCs w:val="28"/>
        </w:rPr>
        <w:t xml:space="preserve">9. Перевощиков В.Я. и другие. Обучение работников организаций и других групп населения в области ГО и защиты от ЧС – Москва: ИРБ, 2011. </w:t>
      </w:r>
    </w:p>
    <w:p w:rsidR="00CC5F3E" w:rsidRPr="00DE4476" w:rsidRDefault="00CC5F3E" w:rsidP="007C2EEE">
      <w:pPr>
        <w:spacing w:after="0" w:line="240" w:lineRule="auto"/>
        <w:ind w:firstLine="709"/>
        <w:jc w:val="both"/>
        <w:rPr>
          <w:rFonts w:ascii="Times New Roman" w:hAnsi="Times New Roman" w:cs="Times New Roman"/>
          <w:sz w:val="28"/>
          <w:szCs w:val="28"/>
        </w:rPr>
      </w:pPr>
      <w:r w:rsidRPr="00DE4476">
        <w:rPr>
          <w:rFonts w:ascii="Times New Roman" w:hAnsi="Times New Roman" w:cs="Times New Roman"/>
          <w:sz w:val="28"/>
          <w:szCs w:val="28"/>
        </w:rPr>
        <w:t xml:space="preserve">10. Безопасность жизнедеятельности. Безопасность в чрезвычайных ситуациях природного и техногенного характера. Учебное пособие. Акимов </w:t>
      </w:r>
      <w:r w:rsidRPr="00DE4476">
        <w:rPr>
          <w:rFonts w:ascii="Times New Roman" w:hAnsi="Times New Roman" w:cs="Times New Roman"/>
          <w:sz w:val="28"/>
          <w:szCs w:val="28"/>
        </w:rPr>
        <w:lastRenderedPageBreak/>
        <w:t>В.А., Воробьев Ю.Л., Фалеев М.И. и другие. Издание 2-е, переработанное – Москва: Высшая школа, 2007.</w:t>
      </w:r>
    </w:p>
    <w:p w:rsidR="00CC5F3E" w:rsidRPr="00DE4476" w:rsidRDefault="00CC5F3E" w:rsidP="007C2EEE">
      <w:pPr>
        <w:spacing w:after="0" w:line="240" w:lineRule="auto"/>
        <w:ind w:firstLine="709"/>
        <w:jc w:val="both"/>
        <w:rPr>
          <w:rFonts w:ascii="Times New Roman" w:hAnsi="Times New Roman" w:cs="Times New Roman"/>
          <w:sz w:val="28"/>
          <w:szCs w:val="28"/>
        </w:rPr>
      </w:pPr>
      <w:r w:rsidRPr="00DE4476">
        <w:rPr>
          <w:rFonts w:ascii="Times New Roman" w:hAnsi="Times New Roman" w:cs="Times New Roman"/>
          <w:sz w:val="28"/>
          <w:szCs w:val="28"/>
        </w:rPr>
        <w:t xml:space="preserve">11. Камышанский М.И. и другие. Оповещение и информирование в системе мер гражданской обороны, защиты от чрезвычайных ситуаций и пожарной безопасности. Действия должностных лиц и населения – Москва: ИРБ, 2008. </w:t>
      </w:r>
    </w:p>
    <w:p w:rsidR="00CC5F3E" w:rsidRPr="00DE4476" w:rsidRDefault="00CC5F3E" w:rsidP="007C2EEE">
      <w:pPr>
        <w:spacing w:after="0" w:line="240" w:lineRule="auto"/>
        <w:ind w:firstLine="709"/>
        <w:jc w:val="both"/>
        <w:rPr>
          <w:rFonts w:ascii="Times New Roman" w:hAnsi="Times New Roman" w:cs="Times New Roman"/>
          <w:sz w:val="28"/>
          <w:szCs w:val="28"/>
        </w:rPr>
      </w:pPr>
      <w:r w:rsidRPr="00DE4476">
        <w:rPr>
          <w:rFonts w:ascii="Times New Roman" w:hAnsi="Times New Roman" w:cs="Times New Roman"/>
          <w:sz w:val="28"/>
          <w:szCs w:val="28"/>
        </w:rPr>
        <w:t xml:space="preserve">12. Крючек Н.А., Латчук В.Н. Безопасность и защита населения в чрезвычайных ситуациях. Учебно-методическое пособие для проведения занятий с населением. Под общей редакцией Кирилова Г.Н. – Москва: НЦ ЭНАС, 2005. </w:t>
      </w:r>
    </w:p>
    <w:p w:rsidR="00CC5F3E" w:rsidRPr="00DE4476" w:rsidRDefault="00CC5F3E" w:rsidP="007C2EEE">
      <w:pPr>
        <w:spacing w:after="0" w:line="240" w:lineRule="auto"/>
        <w:ind w:firstLine="709"/>
        <w:jc w:val="both"/>
        <w:rPr>
          <w:rFonts w:ascii="Times New Roman" w:hAnsi="Times New Roman" w:cs="Times New Roman"/>
          <w:sz w:val="28"/>
          <w:szCs w:val="28"/>
        </w:rPr>
      </w:pPr>
      <w:r w:rsidRPr="00DE4476">
        <w:rPr>
          <w:rFonts w:ascii="Times New Roman" w:hAnsi="Times New Roman" w:cs="Times New Roman"/>
          <w:sz w:val="28"/>
          <w:szCs w:val="28"/>
        </w:rPr>
        <w:t xml:space="preserve">13. Петров М.А. Защита от чрезвычайных ситуаций (Темы 1-7). Библиотечка «Военные знания» – Москва: Военные знания, 2005. </w:t>
      </w:r>
    </w:p>
    <w:p w:rsidR="00CC5F3E" w:rsidRPr="00DE4476" w:rsidRDefault="00CC5F3E" w:rsidP="007C2EEE">
      <w:pPr>
        <w:spacing w:after="0" w:line="240" w:lineRule="auto"/>
        <w:ind w:firstLine="709"/>
        <w:jc w:val="both"/>
        <w:rPr>
          <w:rFonts w:ascii="Times New Roman" w:hAnsi="Times New Roman" w:cs="Times New Roman"/>
          <w:sz w:val="28"/>
          <w:szCs w:val="28"/>
        </w:rPr>
      </w:pPr>
      <w:r w:rsidRPr="00DE4476">
        <w:rPr>
          <w:rFonts w:ascii="Times New Roman" w:hAnsi="Times New Roman" w:cs="Times New Roman"/>
          <w:sz w:val="28"/>
          <w:szCs w:val="28"/>
        </w:rPr>
        <w:t>14. Защита от чрезвычайных ситуаций – Москва: Военные знания.</w:t>
      </w:r>
    </w:p>
    <w:p w:rsidR="00CC5F3E" w:rsidRPr="00DE4476" w:rsidRDefault="00CC5F3E" w:rsidP="007C2EEE">
      <w:pPr>
        <w:spacing w:after="0" w:line="240" w:lineRule="auto"/>
        <w:ind w:firstLine="709"/>
        <w:jc w:val="both"/>
        <w:rPr>
          <w:rFonts w:ascii="Times New Roman" w:hAnsi="Times New Roman" w:cs="Times New Roman"/>
          <w:sz w:val="28"/>
          <w:szCs w:val="28"/>
        </w:rPr>
      </w:pPr>
      <w:r w:rsidRPr="00DE4476">
        <w:rPr>
          <w:rFonts w:ascii="Times New Roman" w:hAnsi="Times New Roman" w:cs="Times New Roman"/>
          <w:sz w:val="28"/>
          <w:szCs w:val="28"/>
        </w:rPr>
        <w:t>15. Чрезвычайные ситуации. Краткая характеристика и классификация – Москва: Военные знания.</w:t>
      </w:r>
    </w:p>
    <w:p w:rsidR="00CC5F3E" w:rsidRPr="00DE4476" w:rsidRDefault="00CC5F3E" w:rsidP="007C2EEE">
      <w:pPr>
        <w:spacing w:after="0" w:line="240" w:lineRule="auto"/>
        <w:ind w:firstLine="709"/>
        <w:jc w:val="both"/>
        <w:rPr>
          <w:rFonts w:ascii="Times New Roman" w:hAnsi="Times New Roman" w:cs="Times New Roman"/>
          <w:sz w:val="28"/>
          <w:szCs w:val="28"/>
        </w:rPr>
      </w:pPr>
      <w:r w:rsidRPr="00DE4476">
        <w:rPr>
          <w:rFonts w:ascii="Times New Roman" w:hAnsi="Times New Roman" w:cs="Times New Roman"/>
          <w:sz w:val="28"/>
          <w:szCs w:val="28"/>
        </w:rPr>
        <w:t>16. Аварийно химически опасные вещества. Методика прогнозирования и оценки химической обстановки – Москва: Военные знания, 2000.</w:t>
      </w:r>
    </w:p>
    <w:p w:rsidR="00CC5F3E" w:rsidRPr="00DE4476" w:rsidRDefault="00CC5F3E" w:rsidP="007C2EEE">
      <w:pPr>
        <w:spacing w:after="0" w:line="240" w:lineRule="auto"/>
        <w:ind w:firstLine="709"/>
        <w:jc w:val="both"/>
        <w:rPr>
          <w:rFonts w:ascii="Times New Roman" w:hAnsi="Times New Roman" w:cs="Times New Roman"/>
          <w:sz w:val="28"/>
          <w:szCs w:val="28"/>
        </w:rPr>
      </w:pPr>
      <w:r w:rsidRPr="00DE4476">
        <w:rPr>
          <w:rFonts w:ascii="Times New Roman" w:hAnsi="Times New Roman" w:cs="Times New Roman"/>
          <w:sz w:val="28"/>
          <w:szCs w:val="28"/>
        </w:rPr>
        <w:t>17. Основы гражданской обороны – Москва: Военные знания.</w:t>
      </w:r>
    </w:p>
    <w:p w:rsidR="00CC5F3E" w:rsidRPr="00DE4476" w:rsidRDefault="00CC5F3E" w:rsidP="007C2EEE">
      <w:pPr>
        <w:spacing w:after="0" w:line="240" w:lineRule="auto"/>
        <w:ind w:firstLine="709"/>
        <w:jc w:val="both"/>
        <w:rPr>
          <w:rFonts w:ascii="Times New Roman" w:hAnsi="Times New Roman" w:cs="Times New Roman"/>
          <w:sz w:val="28"/>
          <w:szCs w:val="28"/>
        </w:rPr>
      </w:pPr>
      <w:r w:rsidRPr="00DE4476">
        <w:rPr>
          <w:rFonts w:ascii="Times New Roman" w:hAnsi="Times New Roman" w:cs="Times New Roman"/>
          <w:sz w:val="28"/>
          <w:szCs w:val="28"/>
        </w:rPr>
        <w:t>18. Защитные сооружения гражданской обороны. Их устройство и эксплуатация – Москва: Военные знания.</w:t>
      </w:r>
    </w:p>
    <w:p w:rsidR="00CC5F3E" w:rsidRPr="00DE4476" w:rsidRDefault="00CC5F3E" w:rsidP="007C2EEE">
      <w:pPr>
        <w:widowControl w:val="0"/>
        <w:tabs>
          <w:tab w:val="left" w:pos="1418"/>
        </w:tabs>
        <w:autoSpaceDE w:val="0"/>
        <w:autoSpaceDN w:val="0"/>
        <w:adjustRightInd w:val="0"/>
        <w:spacing w:after="0" w:line="240" w:lineRule="auto"/>
        <w:ind w:firstLine="709"/>
        <w:jc w:val="both"/>
        <w:rPr>
          <w:rFonts w:ascii="Times New Roman" w:hAnsi="Times New Roman" w:cs="Times New Roman"/>
          <w:sz w:val="28"/>
          <w:szCs w:val="28"/>
        </w:rPr>
      </w:pPr>
      <w:r w:rsidRPr="00DE4476">
        <w:rPr>
          <w:rFonts w:ascii="Times New Roman" w:hAnsi="Times New Roman" w:cs="Times New Roman"/>
          <w:sz w:val="28"/>
          <w:szCs w:val="28"/>
        </w:rPr>
        <w:t>19. Учебно-методическое пособие для проведения занятий с работающим населением в области ГО, защиты от чрезвычайных ситуаций, пожарной безопасности и на водных объектах. МЧС России, 2006 г.</w:t>
      </w:r>
    </w:p>
    <w:p w:rsidR="00CC5F3E" w:rsidRPr="00DE4476" w:rsidRDefault="00CC5F3E" w:rsidP="007C2EEE">
      <w:pPr>
        <w:spacing w:after="0" w:line="240" w:lineRule="auto"/>
        <w:ind w:firstLine="709"/>
        <w:jc w:val="both"/>
        <w:rPr>
          <w:rFonts w:ascii="Times New Roman" w:hAnsi="Times New Roman" w:cs="Times New Roman"/>
          <w:sz w:val="28"/>
          <w:szCs w:val="28"/>
        </w:rPr>
      </w:pPr>
      <w:r w:rsidRPr="00DE4476">
        <w:rPr>
          <w:rFonts w:ascii="Times New Roman" w:hAnsi="Times New Roman" w:cs="Times New Roman"/>
          <w:sz w:val="28"/>
          <w:szCs w:val="28"/>
        </w:rPr>
        <w:t>20. Эвакуационные мероприятия на объекте – Москва: Военные знания.</w:t>
      </w:r>
    </w:p>
    <w:p w:rsidR="00CC5F3E" w:rsidRPr="00DE4476" w:rsidRDefault="00CC5F3E" w:rsidP="007C2EEE">
      <w:pPr>
        <w:spacing w:after="0" w:line="240" w:lineRule="auto"/>
        <w:ind w:firstLine="709"/>
        <w:jc w:val="both"/>
        <w:rPr>
          <w:rFonts w:ascii="Times New Roman" w:hAnsi="Times New Roman" w:cs="Times New Roman"/>
          <w:sz w:val="28"/>
          <w:szCs w:val="28"/>
        </w:rPr>
      </w:pPr>
      <w:r w:rsidRPr="00DE4476">
        <w:rPr>
          <w:rFonts w:ascii="Times New Roman" w:hAnsi="Times New Roman" w:cs="Times New Roman"/>
          <w:sz w:val="28"/>
          <w:szCs w:val="28"/>
        </w:rPr>
        <w:t>21. Эвакуация населения. Планирование, организация и проведение. Под редакцией Кульпинова С.В.. – М.: Институт риска и безопасности, 2012.</w:t>
      </w:r>
    </w:p>
    <w:p w:rsidR="00CC5F3E" w:rsidRPr="00DE4476" w:rsidRDefault="00CC5F3E" w:rsidP="007C2EEE">
      <w:pPr>
        <w:spacing w:after="0" w:line="240" w:lineRule="auto"/>
        <w:ind w:firstLine="709"/>
        <w:jc w:val="both"/>
        <w:rPr>
          <w:rFonts w:ascii="Times New Roman" w:hAnsi="Times New Roman" w:cs="Times New Roman"/>
          <w:sz w:val="28"/>
          <w:szCs w:val="28"/>
        </w:rPr>
      </w:pPr>
      <w:r w:rsidRPr="00DE4476">
        <w:rPr>
          <w:rFonts w:ascii="Times New Roman" w:hAnsi="Times New Roman" w:cs="Times New Roman"/>
          <w:sz w:val="28"/>
          <w:szCs w:val="28"/>
        </w:rPr>
        <w:t xml:space="preserve">22. Современное оружие. Опасности, возникающие при его применении – Москва: Военные знания. </w:t>
      </w:r>
    </w:p>
    <w:p w:rsidR="00CC5F3E" w:rsidRPr="00DE4476" w:rsidRDefault="00CC5F3E" w:rsidP="007C2EEE">
      <w:pPr>
        <w:spacing w:after="0" w:line="240" w:lineRule="auto"/>
        <w:ind w:firstLine="709"/>
        <w:jc w:val="both"/>
        <w:rPr>
          <w:rFonts w:ascii="Times New Roman" w:hAnsi="Times New Roman" w:cs="Times New Roman"/>
          <w:sz w:val="28"/>
          <w:szCs w:val="28"/>
        </w:rPr>
      </w:pPr>
      <w:r w:rsidRPr="00DE4476">
        <w:rPr>
          <w:rFonts w:ascii="Times New Roman" w:hAnsi="Times New Roman" w:cs="Times New Roman"/>
          <w:sz w:val="28"/>
          <w:szCs w:val="28"/>
        </w:rPr>
        <w:t>23. Экстренная допсихологическая помощь. Практическое пособие – Москва: ФГБУ «Объединённая редакция МЧС России», 2012.</w:t>
      </w:r>
    </w:p>
    <w:p w:rsidR="00CC5F3E" w:rsidRPr="00DE4476" w:rsidRDefault="00CC5F3E" w:rsidP="007C2EEE">
      <w:pPr>
        <w:widowControl w:val="0"/>
        <w:tabs>
          <w:tab w:val="left" w:pos="1418"/>
        </w:tabs>
        <w:autoSpaceDE w:val="0"/>
        <w:autoSpaceDN w:val="0"/>
        <w:adjustRightInd w:val="0"/>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 xml:space="preserve">24. Курс лекций и методические разработки по гражданской обороне и защите от чрезвычайных ситуаций для обучения работников организаций и других групп населения. Под общей  редакцией Крючка Н.А. – Москва: Институт риска и безопасности, 2011. </w:t>
      </w:r>
    </w:p>
    <w:p w:rsidR="00CC5F3E" w:rsidRPr="00DE4476" w:rsidRDefault="00CC5F3E" w:rsidP="007C2EEE">
      <w:pPr>
        <w:spacing w:after="0" w:line="240" w:lineRule="auto"/>
        <w:ind w:firstLine="709"/>
        <w:jc w:val="both"/>
        <w:rPr>
          <w:rFonts w:ascii="Times New Roman" w:hAnsi="Times New Roman" w:cs="Times New Roman"/>
          <w:kern w:val="16"/>
          <w:sz w:val="28"/>
          <w:szCs w:val="28"/>
          <w:lang w:eastAsia="ru-RU"/>
        </w:rPr>
      </w:pPr>
      <w:r w:rsidRPr="00DE4476">
        <w:rPr>
          <w:rFonts w:ascii="Times New Roman" w:hAnsi="Times New Roman" w:cs="Times New Roman"/>
          <w:kern w:val="16"/>
          <w:sz w:val="28"/>
          <w:szCs w:val="28"/>
          <w:lang w:eastAsia="ru-RU"/>
        </w:rPr>
        <w:t>25. Проведение занятий с работающим населением в области ГО, защиты от ЧС по пожарной безопасности и безопасности людей на водных объектах. Учебно-методическое пособие для руководителей занятий – Москва: ИРБ, 2011.</w:t>
      </w:r>
    </w:p>
    <w:p w:rsidR="00CC5F3E" w:rsidRPr="00DE4476" w:rsidRDefault="00CC5F3E" w:rsidP="007C2EEE">
      <w:pPr>
        <w:spacing w:after="0" w:line="240" w:lineRule="auto"/>
        <w:ind w:firstLine="709"/>
        <w:jc w:val="both"/>
        <w:rPr>
          <w:rFonts w:ascii="Times New Roman" w:hAnsi="Times New Roman" w:cs="Times New Roman"/>
          <w:kern w:val="16"/>
          <w:sz w:val="28"/>
          <w:szCs w:val="28"/>
          <w:lang w:eastAsia="ru-RU"/>
        </w:rPr>
      </w:pPr>
      <w:r w:rsidRPr="00DE4476">
        <w:rPr>
          <w:rFonts w:ascii="Times New Roman" w:hAnsi="Times New Roman" w:cs="Times New Roman"/>
          <w:sz w:val="28"/>
          <w:szCs w:val="28"/>
          <w:lang w:eastAsia="ru-RU"/>
        </w:rPr>
        <w:t>Средства обеспечения курса обучения:</w:t>
      </w:r>
    </w:p>
    <w:p w:rsidR="00CC5F3E" w:rsidRPr="00DE4476" w:rsidRDefault="00CC5F3E" w:rsidP="007C2EEE">
      <w:pPr>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Плакатная и стендовая продукция по вопросам гражданской обороны и защиты населения от чрезвычайных ситуаций природного и техногенного характера.</w:t>
      </w:r>
    </w:p>
    <w:p w:rsidR="00CC5F3E" w:rsidRPr="00DE4476" w:rsidRDefault="00CC5F3E" w:rsidP="007C2EEE">
      <w:pPr>
        <w:spacing w:after="0" w:line="240" w:lineRule="auto"/>
        <w:ind w:firstLine="709"/>
        <w:jc w:val="center"/>
        <w:rPr>
          <w:rFonts w:ascii="Times New Roman" w:hAnsi="Times New Roman" w:cs="Times New Roman"/>
          <w:b/>
          <w:bCs/>
          <w:sz w:val="28"/>
          <w:szCs w:val="28"/>
          <w:u w:val="single"/>
          <w:lang w:eastAsia="ru-RU"/>
        </w:rPr>
      </w:pPr>
    </w:p>
    <w:p w:rsidR="00CC5F3E" w:rsidRPr="00DE4476" w:rsidRDefault="00CC5F3E" w:rsidP="007C2EEE">
      <w:pPr>
        <w:spacing w:after="0" w:line="240" w:lineRule="auto"/>
        <w:ind w:firstLine="709"/>
        <w:jc w:val="center"/>
        <w:rPr>
          <w:rFonts w:ascii="Times New Roman" w:hAnsi="Times New Roman" w:cs="Times New Roman"/>
          <w:b/>
          <w:bCs/>
          <w:sz w:val="28"/>
          <w:szCs w:val="28"/>
          <w:u w:val="single"/>
          <w:lang w:eastAsia="ru-RU"/>
        </w:rPr>
      </w:pPr>
    </w:p>
    <w:p w:rsidR="00CC5F3E" w:rsidRPr="00DE4476" w:rsidRDefault="00CC5F3E" w:rsidP="007C2EEE">
      <w:pPr>
        <w:spacing w:after="0" w:line="240" w:lineRule="auto"/>
        <w:ind w:firstLine="709"/>
        <w:jc w:val="center"/>
        <w:rPr>
          <w:rFonts w:ascii="Times New Roman" w:hAnsi="Times New Roman" w:cs="Times New Roman"/>
          <w:b/>
          <w:bCs/>
          <w:sz w:val="28"/>
          <w:szCs w:val="28"/>
          <w:u w:val="single"/>
          <w:lang w:eastAsia="ru-RU"/>
        </w:rPr>
      </w:pPr>
    </w:p>
    <w:p w:rsidR="00CC5F3E" w:rsidRPr="00DE4476" w:rsidRDefault="00CC5F3E" w:rsidP="007C2EEE">
      <w:pPr>
        <w:spacing w:after="0" w:line="240" w:lineRule="auto"/>
        <w:ind w:firstLine="709"/>
        <w:jc w:val="center"/>
        <w:rPr>
          <w:rFonts w:ascii="Times New Roman" w:hAnsi="Times New Roman" w:cs="Times New Roman"/>
          <w:b/>
          <w:bCs/>
          <w:sz w:val="28"/>
          <w:szCs w:val="28"/>
          <w:u w:val="single"/>
          <w:lang w:eastAsia="ru-RU"/>
        </w:rPr>
      </w:pPr>
    </w:p>
    <w:p w:rsidR="00CC5F3E" w:rsidRPr="00DE4476" w:rsidRDefault="00CC5F3E" w:rsidP="007C2EEE">
      <w:pPr>
        <w:spacing w:after="0" w:line="240" w:lineRule="auto"/>
        <w:ind w:firstLine="709"/>
        <w:jc w:val="center"/>
        <w:rPr>
          <w:rFonts w:ascii="Times New Roman" w:hAnsi="Times New Roman" w:cs="Times New Roman"/>
          <w:b/>
          <w:bCs/>
          <w:sz w:val="28"/>
          <w:szCs w:val="28"/>
          <w:u w:val="single"/>
          <w:lang w:eastAsia="ru-RU"/>
        </w:rPr>
      </w:pPr>
      <w:r>
        <w:rPr>
          <w:rFonts w:ascii="Times New Roman" w:hAnsi="Times New Roman" w:cs="Times New Roman"/>
          <w:b/>
          <w:bCs/>
          <w:sz w:val="28"/>
          <w:szCs w:val="28"/>
          <w:lang w:eastAsia="ru-RU"/>
        </w:rPr>
        <w:t>У</w:t>
      </w:r>
      <w:r w:rsidRPr="007F406D">
        <w:rPr>
          <w:rFonts w:ascii="Times New Roman" w:hAnsi="Times New Roman" w:cs="Times New Roman"/>
          <w:b/>
          <w:bCs/>
          <w:sz w:val="28"/>
          <w:szCs w:val="28"/>
          <w:lang w:eastAsia="ru-RU"/>
        </w:rPr>
        <w:t>чебные вопросы и расчёт времени:</w:t>
      </w:r>
    </w:p>
    <w:p w:rsidR="00CC5F3E" w:rsidRPr="00DE4476" w:rsidRDefault="00CC5F3E" w:rsidP="007C2EEE">
      <w:pPr>
        <w:spacing w:after="0" w:line="240" w:lineRule="auto"/>
        <w:ind w:firstLine="709"/>
        <w:jc w:val="center"/>
        <w:rPr>
          <w:rFonts w:ascii="Times New Roman" w:hAnsi="Times New Roman" w:cs="Times New Roman"/>
          <w:b/>
          <w:bCs/>
          <w:sz w:val="28"/>
          <w:szCs w:val="28"/>
          <w:u w:val="single"/>
          <w:lang w:eastAsia="ru-RU"/>
        </w:rPr>
      </w:pP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18"/>
        <w:gridCol w:w="7513"/>
        <w:gridCol w:w="1240"/>
      </w:tblGrid>
      <w:tr w:rsidR="00CC5F3E" w:rsidRPr="009C2CB1">
        <w:trPr>
          <w:trHeight w:val="340"/>
        </w:trPr>
        <w:tc>
          <w:tcPr>
            <w:tcW w:w="427" w:type="pct"/>
            <w:vAlign w:val="center"/>
          </w:tcPr>
          <w:p w:rsidR="00CC5F3E" w:rsidRPr="00DE4476" w:rsidRDefault="00CC5F3E" w:rsidP="007112AC">
            <w:pPr>
              <w:widowControl w:val="0"/>
              <w:snapToGrid w:val="0"/>
              <w:spacing w:after="0" w:line="240" w:lineRule="auto"/>
              <w:jc w:val="center"/>
              <w:rPr>
                <w:rFonts w:ascii="Times New Roman" w:hAnsi="Times New Roman" w:cs="Times New Roman"/>
                <w:b/>
                <w:bCs/>
                <w:sz w:val="28"/>
                <w:szCs w:val="28"/>
                <w:lang w:eastAsia="ru-RU"/>
              </w:rPr>
            </w:pPr>
            <w:r w:rsidRPr="00DE4476">
              <w:rPr>
                <w:rFonts w:ascii="Times New Roman" w:hAnsi="Times New Roman" w:cs="Times New Roman"/>
                <w:b/>
                <w:bCs/>
                <w:sz w:val="28"/>
                <w:szCs w:val="28"/>
                <w:lang w:eastAsia="ru-RU"/>
              </w:rPr>
              <w:t>№</w:t>
            </w:r>
          </w:p>
          <w:p w:rsidR="00CC5F3E" w:rsidRPr="00DE4476" w:rsidRDefault="00CC5F3E" w:rsidP="007112AC">
            <w:pPr>
              <w:widowControl w:val="0"/>
              <w:snapToGrid w:val="0"/>
              <w:spacing w:after="0" w:line="240" w:lineRule="auto"/>
              <w:jc w:val="center"/>
              <w:rPr>
                <w:rFonts w:ascii="Times New Roman" w:hAnsi="Times New Roman" w:cs="Times New Roman"/>
                <w:b/>
                <w:bCs/>
                <w:sz w:val="28"/>
                <w:szCs w:val="28"/>
                <w:lang w:eastAsia="ru-RU"/>
              </w:rPr>
            </w:pPr>
            <w:r w:rsidRPr="00DE4476">
              <w:rPr>
                <w:rFonts w:ascii="Times New Roman" w:hAnsi="Times New Roman" w:cs="Times New Roman"/>
                <w:b/>
                <w:bCs/>
                <w:sz w:val="28"/>
                <w:szCs w:val="28"/>
                <w:lang w:eastAsia="ru-RU"/>
              </w:rPr>
              <w:t>п/п</w:t>
            </w:r>
          </w:p>
        </w:tc>
        <w:tc>
          <w:tcPr>
            <w:tcW w:w="3925" w:type="pct"/>
            <w:vAlign w:val="center"/>
          </w:tcPr>
          <w:p w:rsidR="00CC5F3E" w:rsidRPr="00DE4476" w:rsidRDefault="00CC5F3E" w:rsidP="007112AC">
            <w:pPr>
              <w:widowControl w:val="0"/>
              <w:snapToGrid w:val="0"/>
              <w:spacing w:after="0" w:line="240" w:lineRule="auto"/>
              <w:ind w:firstLine="709"/>
              <w:jc w:val="center"/>
              <w:rPr>
                <w:rFonts w:ascii="Times New Roman" w:hAnsi="Times New Roman" w:cs="Times New Roman"/>
                <w:b/>
                <w:bCs/>
                <w:sz w:val="28"/>
                <w:szCs w:val="28"/>
                <w:lang w:eastAsia="ru-RU"/>
              </w:rPr>
            </w:pPr>
            <w:r>
              <w:rPr>
                <w:rFonts w:ascii="Times New Roman" w:hAnsi="Times New Roman" w:cs="Times New Roman"/>
                <w:b/>
                <w:bCs/>
                <w:sz w:val="28"/>
                <w:szCs w:val="28"/>
                <w:lang w:eastAsia="ru-RU"/>
              </w:rPr>
              <w:t>Н</w:t>
            </w:r>
            <w:r w:rsidRPr="00DE4476">
              <w:rPr>
                <w:rFonts w:ascii="Times New Roman" w:hAnsi="Times New Roman" w:cs="Times New Roman"/>
                <w:b/>
                <w:bCs/>
                <w:sz w:val="28"/>
                <w:szCs w:val="28"/>
                <w:lang w:eastAsia="ru-RU"/>
              </w:rPr>
              <w:t>аименование учебных вопросов</w:t>
            </w:r>
          </w:p>
        </w:tc>
        <w:tc>
          <w:tcPr>
            <w:tcW w:w="648" w:type="pct"/>
            <w:vAlign w:val="center"/>
          </w:tcPr>
          <w:p w:rsidR="00CC5F3E" w:rsidRDefault="00CC5F3E" w:rsidP="007112AC">
            <w:pPr>
              <w:keepNext/>
              <w:spacing w:after="0" w:line="240" w:lineRule="auto"/>
              <w:jc w:val="center"/>
              <w:outlineLvl w:val="3"/>
              <w:rPr>
                <w:rFonts w:ascii="Times New Roman" w:hAnsi="Times New Roman" w:cs="Times New Roman"/>
                <w:b/>
                <w:bCs/>
                <w:sz w:val="28"/>
                <w:szCs w:val="28"/>
                <w:lang w:eastAsia="ru-RU"/>
              </w:rPr>
            </w:pPr>
            <w:r>
              <w:rPr>
                <w:rFonts w:ascii="Times New Roman" w:hAnsi="Times New Roman" w:cs="Times New Roman"/>
                <w:b/>
                <w:bCs/>
                <w:sz w:val="28"/>
                <w:szCs w:val="28"/>
                <w:lang w:eastAsia="ru-RU"/>
              </w:rPr>
              <w:t>Время</w:t>
            </w:r>
          </w:p>
          <w:p w:rsidR="00CC5F3E" w:rsidRPr="00DE4476" w:rsidRDefault="00CC5F3E" w:rsidP="007112AC">
            <w:pPr>
              <w:keepNext/>
              <w:spacing w:after="0" w:line="240" w:lineRule="auto"/>
              <w:jc w:val="center"/>
              <w:outlineLvl w:val="3"/>
              <w:rPr>
                <w:rFonts w:ascii="Times New Roman" w:hAnsi="Times New Roman" w:cs="Times New Roman"/>
                <w:b/>
                <w:bCs/>
                <w:sz w:val="28"/>
                <w:szCs w:val="28"/>
                <w:lang w:eastAsia="ru-RU"/>
              </w:rPr>
            </w:pPr>
            <w:r>
              <w:rPr>
                <w:rFonts w:ascii="Times New Roman" w:hAnsi="Times New Roman" w:cs="Times New Roman"/>
                <w:b/>
                <w:bCs/>
                <w:sz w:val="28"/>
                <w:szCs w:val="28"/>
                <w:lang w:eastAsia="ru-RU"/>
              </w:rPr>
              <w:t>(мин.)</w:t>
            </w:r>
          </w:p>
        </w:tc>
      </w:tr>
      <w:tr w:rsidR="00CC5F3E" w:rsidRPr="009C2CB1">
        <w:trPr>
          <w:cantSplit/>
        </w:trPr>
        <w:tc>
          <w:tcPr>
            <w:tcW w:w="5000" w:type="pct"/>
            <w:gridSpan w:val="3"/>
          </w:tcPr>
          <w:p w:rsidR="00CC5F3E" w:rsidRPr="00DE4476" w:rsidRDefault="00CC5F3E" w:rsidP="007112AC">
            <w:pPr>
              <w:keepNext/>
              <w:spacing w:after="0" w:line="240" w:lineRule="auto"/>
              <w:ind w:firstLine="709"/>
              <w:jc w:val="center"/>
              <w:outlineLvl w:val="5"/>
              <w:rPr>
                <w:rFonts w:ascii="Times New Roman" w:hAnsi="Times New Roman" w:cs="Times New Roman"/>
                <w:b/>
                <w:bCs/>
                <w:sz w:val="28"/>
                <w:szCs w:val="28"/>
                <w:lang w:eastAsia="ru-RU"/>
              </w:rPr>
            </w:pPr>
            <w:r>
              <w:rPr>
                <w:rFonts w:ascii="Times New Roman" w:hAnsi="Times New Roman" w:cs="Times New Roman"/>
                <w:b/>
                <w:bCs/>
                <w:sz w:val="28"/>
                <w:szCs w:val="28"/>
                <w:lang w:eastAsia="ru-RU"/>
              </w:rPr>
              <w:t>В</w:t>
            </w:r>
            <w:r w:rsidRPr="00DE4476">
              <w:rPr>
                <w:rFonts w:ascii="Times New Roman" w:hAnsi="Times New Roman" w:cs="Times New Roman"/>
                <w:b/>
                <w:bCs/>
                <w:sz w:val="28"/>
                <w:szCs w:val="28"/>
                <w:lang w:eastAsia="ru-RU"/>
              </w:rPr>
              <w:t>ступительная часть</w:t>
            </w:r>
          </w:p>
        </w:tc>
      </w:tr>
      <w:tr w:rsidR="00CC5F3E" w:rsidRPr="009C2CB1" w:rsidTr="007F406D">
        <w:trPr>
          <w:cantSplit/>
        </w:trPr>
        <w:tc>
          <w:tcPr>
            <w:tcW w:w="4352" w:type="pct"/>
            <w:gridSpan w:val="2"/>
          </w:tcPr>
          <w:p w:rsidR="00CC5F3E" w:rsidRPr="00DE4476" w:rsidRDefault="00CC5F3E" w:rsidP="00523C53">
            <w:pPr>
              <w:widowControl w:val="0"/>
              <w:snapToGrid w:val="0"/>
              <w:spacing w:after="0" w:line="240" w:lineRule="auto"/>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1. Проверка наличия обучаемых, готовность их к занятиям.</w:t>
            </w:r>
          </w:p>
          <w:p w:rsidR="00CC5F3E" w:rsidRPr="00DE4476" w:rsidRDefault="00CC5F3E" w:rsidP="00523C53">
            <w:pPr>
              <w:spacing w:after="0" w:line="240" w:lineRule="auto"/>
              <w:rPr>
                <w:rFonts w:ascii="Times New Roman" w:hAnsi="Times New Roman" w:cs="Times New Roman"/>
                <w:sz w:val="28"/>
                <w:szCs w:val="28"/>
                <w:lang w:eastAsia="ru-RU"/>
              </w:rPr>
            </w:pPr>
            <w:r w:rsidRPr="00DE4476">
              <w:rPr>
                <w:rFonts w:ascii="Times New Roman" w:hAnsi="Times New Roman" w:cs="Times New Roman"/>
                <w:sz w:val="28"/>
                <w:szCs w:val="28"/>
                <w:lang w:eastAsia="ru-RU"/>
              </w:rPr>
              <w:t>2. Доведение темы, цели и учебных вопросов занятия</w:t>
            </w:r>
          </w:p>
        </w:tc>
        <w:tc>
          <w:tcPr>
            <w:tcW w:w="648" w:type="pct"/>
            <w:vAlign w:val="center"/>
          </w:tcPr>
          <w:p w:rsidR="00CC5F3E" w:rsidRPr="00DE4476" w:rsidRDefault="00CC5F3E" w:rsidP="007112AC">
            <w:pPr>
              <w:spacing w:after="0" w:line="240" w:lineRule="auto"/>
              <w:jc w:val="center"/>
              <w:rPr>
                <w:rFonts w:ascii="Times New Roman" w:hAnsi="Times New Roman" w:cs="Times New Roman"/>
                <w:sz w:val="28"/>
                <w:szCs w:val="28"/>
                <w:lang w:eastAsia="ru-RU"/>
              </w:rPr>
            </w:pPr>
            <w:r w:rsidRPr="00DE4476">
              <w:rPr>
                <w:rFonts w:ascii="Times New Roman" w:hAnsi="Times New Roman" w:cs="Times New Roman"/>
                <w:sz w:val="28"/>
                <w:szCs w:val="28"/>
                <w:lang w:eastAsia="ru-RU"/>
              </w:rPr>
              <w:t xml:space="preserve">2 </w:t>
            </w:r>
          </w:p>
        </w:tc>
      </w:tr>
      <w:tr w:rsidR="00CC5F3E" w:rsidRPr="009C2CB1">
        <w:trPr>
          <w:cantSplit/>
        </w:trPr>
        <w:tc>
          <w:tcPr>
            <w:tcW w:w="5000" w:type="pct"/>
            <w:gridSpan w:val="3"/>
          </w:tcPr>
          <w:p w:rsidR="00CC5F3E" w:rsidRPr="00DE4476" w:rsidRDefault="00CC5F3E" w:rsidP="007112AC">
            <w:pPr>
              <w:keepNext/>
              <w:spacing w:after="0" w:line="240" w:lineRule="auto"/>
              <w:ind w:firstLine="709"/>
              <w:jc w:val="center"/>
              <w:outlineLvl w:val="5"/>
              <w:rPr>
                <w:rFonts w:ascii="Times New Roman" w:hAnsi="Times New Roman" w:cs="Times New Roman"/>
                <w:b/>
                <w:bCs/>
                <w:sz w:val="28"/>
                <w:szCs w:val="28"/>
                <w:lang w:eastAsia="ru-RU"/>
              </w:rPr>
            </w:pPr>
            <w:r>
              <w:rPr>
                <w:rFonts w:ascii="Times New Roman" w:hAnsi="Times New Roman" w:cs="Times New Roman"/>
                <w:b/>
                <w:bCs/>
                <w:sz w:val="28"/>
                <w:szCs w:val="28"/>
                <w:lang w:eastAsia="ru-RU"/>
              </w:rPr>
              <w:t>О</w:t>
            </w:r>
            <w:r w:rsidRPr="00DE4476">
              <w:rPr>
                <w:rFonts w:ascii="Times New Roman" w:hAnsi="Times New Roman" w:cs="Times New Roman"/>
                <w:b/>
                <w:bCs/>
                <w:sz w:val="28"/>
                <w:szCs w:val="28"/>
                <w:lang w:eastAsia="ru-RU"/>
              </w:rPr>
              <w:t>сновная часть</w:t>
            </w:r>
          </w:p>
        </w:tc>
      </w:tr>
      <w:tr w:rsidR="00CC5F3E" w:rsidRPr="009C2CB1" w:rsidTr="007F406D">
        <w:tc>
          <w:tcPr>
            <w:tcW w:w="427" w:type="pct"/>
            <w:tcBorders>
              <w:bottom w:val="nil"/>
            </w:tcBorders>
          </w:tcPr>
          <w:p w:rsidR="00CC5F3E" w:rsidRPr="00DE4476" w:rsidRDefault="00CC5F3E" w:rsidP="007112AC">
            <w:pPr>
              <w:widowControl w:val="0"/>
              <w:snapToGrid w:val="0"/>
              <w:spacing w:after="0" w:line="240" w:lineRule="auto"/>
              <w:jc w:val="center"/>
              <w:rPr>
                <w:rFonts w:ascii="Times New Roman" w:hAnsi="Times New Roman" w:cs="Times New Roman"/>
                <w:sz w:val="28"/>
                <w:szCs w:val="28"/>
                <w:lang w:eastAsia="ru-RU"/>
              </w:rPr>
            </w:pPr>
            <w:r w:rsidRPr="00DE4476">
              <w:rPr>
                <w:rFonts w:ascii="Times New Roman" w:hAnsi="Times New Roman" w:cs="Times New Roman"/>
                <w:sz w:val="28"/>
                <w:szCs w:val="28"/>
                <w:lang w:eastAsia="ru-RU"/>
              </w:rPr>
              <w:t>1.</w:t>
            </w:r>
          </w:p>
        </w:tc>
        <w:tc>
          <w:tcPr>
            <w:tcW w:w="3925" w:type="pct"/>
            <w:tcBorders>
              <w:bottom w:val="nil"/>
            </w:tcBorders>
          </w:tcPr>
          <w:p w:rsidR="00CC5F3E" w:rsidRPr="00DE4476" w:rsidRDefault="00CC5F3E" w:rsidP="00325394">
            <w:pPr>
              <w:widowControl w:val="0"/>
              <w:snapToGrid w:val="0"/>
              <w:spacing w:after="0" w:line="240" w:lineRule="auto"/>
              <w:ind w:right="88"/>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Возможные негативные и опасные факторы бытового характера и меры по их предупреждению</w:t>
            </w:r>
          </w:p>
        </w:tc>
        <w:tc>
          <w:tcPr>
            <w:tcW w:w="648" w:type="pct"/>
            <w:tcBorders>
              <w:bottom w:val="nil"/>
            </w:tcBorders>
            <w:vAlign w:val="center"/>
          </w:tcPr>
          <w:p w:rsidR="00CC5F3E" w:rsidRPr="00DE4476" w:rsidRDefault="00CC5F3E" w:rsidP="001072F4">
            <w:pPr>
              <w:widowControl w:val="0"/>
              <w:snapToGrid w:val="0"/>
              <w:spacing w:after="0" w:line="240" w:lineRule="auto"/>
              <w:jc w:val="center"/>
              <w:rPr>
                <w:rFonts w:ascii="Times New Roman" w:hAnsi="Times New Roman" w:cs="Times New Roman"/>
                <w:sz w:val="28"/>
                <w:szCs w:val="28"/>
                <w:lang w:eastAsia="ru-RU"/>
              </w:rPr>
            </w:pPr>
            <w:r>
              <w:rPr>
                <w:rFonts w:ascii="Times New Roman" w:hAnsi="Times New Roman" w:cs="Times New Roman"/>
                <w:sz w:val="28"/>
                <w:szCs w:val="28"/>
                <w:lang w:eastAsia="ru-RU"/>
              </w:rPr>
              <w:t xml:space="preserve">10 </w:t>
            </w:r>
          </w:p>
        </w:tc>
      </w:tr>
      <w:tr w:rsidR="00CC5F3E" w:rsidRPr="009C2CB1" w:rsidTr="007F406D">
        <w:tc>
          <w:tcPr>
            <w:tcW w:w="427" w:type="pct"/>
          </w:tcPr>
          <w:p w:rsidR="00CC5F3E" w:rsidRPr="00DE4476" w:rsidRDefault="00CC5F3E" w:rsidP="007112AC">
            <w:pPr>
              <w:widowControl w:val="0"/>
              <w:snapToGrid w:val="0"/>
              <w:spacing w:after="0" w:line="240" w:lineRule="auto"/>
              <w:jc w:val="center"/>
              <w:rPr>
                <w:rFonts w:ascii="Times New Roman" w:hAnsi="Times New Roman" w:cs="Times New Roman"/>
                <w:sz w:val="28"/>
                <w:szCs w:val="28"/>
                <w:lang w:eastAsia="ru-RU"/>
              </w:rPr>
            </w:pPr>
            <w:r w:rsidRPr="00DE4476">
              <w:rPr>
                <w:rFonts w:ascii="Times New Roman" w:hAnsi="Times New Roman" w:cs="Times New Roman"/>
                <w:sz w:val="28"/>
                <w:szCs w:val="28"/>
                <w:lang w:eastAsia="ru-RU"/>
              </w:rPr>
              <w:t>2.</w:t>
            </w:r>
          </w:p>
        </w:tc>
        <w:tc>
          <w:tcPr>
            <w:tcW w:w="3925" w:type="pct"/>
          </w:tcPr>
          <w:p w:rsidR="00CC5F3E" w:rsidRPr="00DE4476" w:rsidRDefault="00CC5F3E" w:rsidP="007112AC">
            <w:pPr>
              <w:widowControl w:val="0"/>
              <w:snapToGrid w:val="0"/>
              <w:spacing w:after="0" w:line="240" w:lineRule="auto"/>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Действия при бытовых отравлениях, укусе животными и насекомыми</w:t>
            </w:r>
          </w:p>
        </w:tc>
        <w:tc>
          <w:tcPr>
            <w:tcW w:w="648" w:type="pct"/>
            <w:vAlign w:val="center"/>
          </w:tcPr>
          <w:p w:rsidR="00CC5F3E" w:rsidRPr="00DE4476" w:rsidRDefault="00CC5F3E" w:rsidP="001072F4">
            <w:pPr>
              <w:widowControl w:val="0"/>
              <w:snapToGrid w:val="0"/>
              <w:spacing w:after="0" w:line="240" w:lineRule="auto"/>
              <w:jc w:val="center"/>
              <w:rPr>
                <w:rFonts w:ascii="Times New Roman" w:hAnsi="Times New Roman" w:cs="Times New Roman"/>
                <w:sz w:val="28"/>
                <w:szCs w:val="28"/>
                <w:lang w:eastAsia="ru-RU"/>
              </w:rPr>
            </w:pPr>
            <w:r>
              <w:rPr>
                <w:rFonts w:ascii="Times New Roman" w:hAnsi="Times New Roman" w:cs="Times New Roman"/>
                <w:sz w:val="28"/>
                <w:szCs w:val="28"/>
                <w:lang w:eastAsia="ru-RU"/>
              </w:rPr>
              <w:t xml:space="preserve">10 </w:t>
            </w:r>
          </w:p>
        </w:tc>
      </w:tr>
      <w:tr w:rsidR="00CC5F3E" w:rsidRPr="009C2CB1" w:rsidTr="007F406D">
        <w:tc>
          <w:tcPr>
            <w:tcW w:w="427" w:type="pct"/>
          </w:tcPr>
          <w:p w:rsidR="00CC5F3E" w:rsidRPr="00DE4476" w:rsidRDefault="00CC5F3E" w:rsidP="007112AC">
            <w:pPr>
              <w:widowControl w:val="0"/>
              <w:snapToGrid w:val="0"/>
              <w:spacing w:after="0" w:line="240" w:lineRule="auto"/>
              <w:jc w:val="center"/>
              <w:rPr>
                <w:rFonts w:ascii="Times New Roman" w:hAnsi="Times New Roman" w:cs="Times New Roman"/>
                <w:sz w:val="28"/>
                <w:szCs w:val="28"/>
                <w:lang w:eastAsia="ru-RU"/>
              </w:rPr>
            </w:pPr>
            <w:r w:rsidRPr="00DE4476">
              <w:rPr>
                <w:rFonts w:ascii="Times New Roman" w:hAnsi="Times New Roman" w:cs="Times New Roman"/>
                <w:sz w:val="28"/>
                <w:szCs w:val="28"/>
                <w:lang w:eastAsia="ru-RU"/>
              </w:rPr>
              <w:t>3.</w:t>
            </w:r>
          </w:p>
        </w:tc>
        <w:tc>
          <w:tcPr>
            <w:tcW w:w="3925" w:type="pct"/>
          </w:tcPr>
          <w:p w:rsidR="00CC5F3E" w:rsidRPr="00DE4476" w:rsidRDefault="00CC5F3E" w:rsidP="003B1921">
            <w:pPr>
              <w:spacing w:after="0" w:line="240" w:lineRule="auto"/>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Правила действий по обеспечению личной безопасности в местах массового скопления людей, при пожаре, на водных объектах, в походе и на природе</w:t>
            </w:r>
          </w:p>
        </w:tc>
        <w:tc>
          <w:tcPr>
            <w:tcW w:w="648" w:type="pct"/>
            <w:vAlign w:val="center"/>
          </w:tcPr>
          <w:p w:rsidR="00CC5F3E" w:rsidRPr="00DE4476" w:rsidRDefault="00CC5F3E" w:rsidP="00194ED2">
            <w:pPr>
              <w:widowControl w:val="0"/>
              <w:snapToGrid w:val="0"/>
              <w:spacing w:after="0" w:line="240" w:lineRule="auto"/>
              <w:jc w:val="center"/>
              <w:rPr>
                <w:rFonts w:ascii="Times New Roman" w:hAnsi="Times New Roman" w:cs="Times New Roman"/>
                <w:sz w:val="28"/>
                <w:szCs w:val="28"/>
                <w:lang w:eastAsia="ru-RU"/>
              </w:rPr>
            </w:pPr>
            <w:r>
              <w:rPr>
                <w:rFonts w:ascii="Times New Roman" w:hAnsi="Times New Roman" w:cs="Times New Roman"/>
                <w:sz w:val="28"/>
                <w:szCs w:val="28"/>
                <w:lang w:eastAsia="ru-RU"/>
              </w:rPr>
              <w:t xml:space="preserve">10 </w:t>
            </w:r>
          </w:p>
        </w:tc>
      </w:tr>
      <w:tr w:rsidR="00CC5F3E" w:rsidRPr="009C2CB1" w:rsidTr="007F406D">
        <w:tc>
          <w:tcPr>
            <w:tcW w:w="427" w:type="pct"/>
          </w:tcPr>
          <w:p w:rsidR="00CC5F3E" w:rsidRPr="00DE4476" w:rsidRDefault="00CC5F3E" w:rsidP="007112AC">
            <w:pPr>
              <w:widowControl w:val="0"/>
              <w:snapToGrid w:val="0"/>
              <w:spacing w:after="0" w:line="240" w:lineRule="auto"/>
              <w:jc w:val="center"/>
              <w:rPr>
                <w:rFonts w:ascii="Times New Roman" w:hAnsi="Times New Roman" w:cs="Times New Roman"/>
                <w:sz w:val="28"/>
                <w:szCs w:val="28"/>
                <w:lang w:eastAsia="ru-RU"/>
              </w:rPr>
            </w:pPr>
            <w:r w:rsidRPr="00DE4476">
              <w:rPr>
                <w:rFonts w:ascii="Times New Roman" w:hAnsi="Times New Roman" w:cs="Times New Roman"/>
                <w:sz w:val="28"/>
                <w:szCs w:val="28"/>
                <w:lang w:eastAsia="ru-RU"/>
              </w:rPr>
              <w:t>4.</w:t>
            </w:r>
          </w:p>
        </w:tc>
        <w:tc>
          <w:tcPr>
            <w:tcW w:w="3925" w:type="pct"/>
          </w:tcPr>
          <w:p w:rsidR="00CC5F3E" w:rsidRPr="00DE4476" w:rsidRDefault="00CC5F3E" w:rsidP="00194ED2">
            <w:pPr>
              <w:spacing w:after="0" w:line="240" w:lineRule="auto"/>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Способы преодоления паники и панических настроений в условиях чрезвычайных ситуаций</w:t>
            </w:r>
          </w:p>
        </w:tc>
        <w:tc>
          <w:tcPr>
            <w:tcW w:w="648" w:type="pct"/>
            <w:vAlign w:val="center"/>
          </w:tcPr>
          <w:p w:rsidR="00CC5F3E" w:rsidRPr="00DE4476" w:rsidRDefault="00CC5F3E" w:rsidP="00194ED2">
            <w:pPr>
              <w:widowControl w:val="0"/>
              <w:snapToGrid w:val="0"/>
              <w:spacing w:after="0" w:line="240" w:lineRule="auto"/>
              <w:jc w:val="center"/>
              <w:rPr>
                <w:rFonts w:ascii="Times New Roman" w:hAnsi="Times New Roman" w:cs="Times New Roman"/>
                <w:sz w:val="28"/>
                <w:szCs w:val="28"/>
                <w:lang w:eastAsia="ru-RU"/>
              </w:rPr>
            </w:pPr>
            <w:r>
              <w:rPr>
                <w:rFonts w:ascii="Times New Roman" w:hAnsi="Times New Roman" w:cs="Times New Roman"/>
                <w:sz w:val="28"/>
                <w:szCs w:val="28"/>
                <w:lang w:eastAsia="ru-RU"/>
              </w:rPr>
              <w:t xml:space="preserve">10 </w:t>
            </w:r>
          </w:p>
        </w:tc>
      </w:tr>
      <w:tr w:rsidR="00CC5F3E" w:rsidRPr="009C2CB1">
        <w:trPr>
          <w:cantSplit/>
        </w:trPr>
        <w:tc>
          <w:tcPr>
            <w:tcW w:w="5000" w:type="pct"/>
            <w:gridSpan w:val="3"/>
            <w:tcBorders>
              <w:top w:val="nil"/>
            </w:tcBorders>
          </w:tcPr>
          <w:p w:rsidR="00CC5F3E" w:rsidRPr="00DE4476" w:rsidRDefault="00CC5F3E" w:rsidP="007112AC">
            <w:pPr>
              <w:keepNext/>
              <w:spacing w:after="0" w:line="240" w:lineRule="auto"/>
              <w:ind w:firstLine="709"/>
              <w:jc w:val="center"/>
              <w:outlineLvl w:val="5"/>
              <w:rPr>
                <w:rFonts w:ascii="Times New Roman" w:hAnsi="Times New Roman" w:cs="Times New Roman"/>
                <w:b/>
                <w:bCs/>
                <w:sz w:val="28"/>
                <w:szCs w:val="28"/>
                <w:lang w:eastAsia="ru-RU"/>
              </w:rPr>
            </w:pPr>
            <w:r>
              <w:rPr>
                <w:rFonts w:ascii="Times New Roman" w:hAnsi="Times New Roman" w:cs="Times New Roman"/>
                <w:b/>
                <w:bCs/>
                <w:sz w:val="28"/>
                <w:szCs w:val="28"/>
                <w:lang w:eastAsia="ru-RU"/>
              </w:rPr>
              <w:t>З</w:t>
            </w:r>
            <w:r w:rsidRPr="00DE4476">
              <w:rPr>
                <w:rFonts w:ascii="Times New Roman" w:hAnsi="Times New Roman" w:cs="Times New Roman"/>
                <w:b/>
                <w:bCs/>
                <w:sz w:val="28"/>
                <w:szCs w:val="28"/>
                <w:lang w:eastAsia="ru-RU"/>
              </w:rPr>
              <w:t>аключительная часть</w:t>
            </w:r>
          </w:p>
        </w:tc>
      </w:tr>
      <w:tr w:rsidR="00CC5F3E" w:rsidRPr="009C2CB1" w:rsidTr="007F406D">
        <w:tc>
          <w:tcPr>
            <w:tcW w:w="4352" w:type="pct"/>
            <w:gridSpan w:val="2"/>
          </w:tcPr>
          <w:p w:rsidR="00CC5F3E" w:rsidRPr="00DE4476" w:rsidRDefault="00CC5F3E" w:rsidP="00523C53">
            <w:pPr>
              <w:widowControl w:val="0"/>
              <w:snapToGrid w:val="0"/>
              <w:spacing w:after="0" w:line="240" w:lineRule="auto"/>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1. Подведение итогов занятия.</w:t>
            </w:r>
          </w:p>
          <w:p w:rsidR="00CC5F3E" w:rsidRPr="00DE4476" w:rsidRDefault="00CC5F3E" w:rsidP="00E671A3">
            <w:pPr>
              <w:widowControl w:val="0"/>
              <w:snapToGrid w:val="0"/>
              <w:spacing w:after="0" w:line="240" w:lineRule="auto"/>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2. Разбор вопросов обучаемых</w:t>
            </w:r>
          </w:p>
        </w:tc>
        <w:tc>
          <w:tcPr>
            <w:tcW w:w="648" w:type="pct"/>
            <w:vAlign w:val="center"/>
          </w:tcPr>
          <w:p w:rsidR="00CC5F3E" w:rsidRPr="00DE4476" w:rsidRDefault="00CC5F3E" w:rsidP="007112AC">
            <w:pPr>
              <w:widowControl w:val="0"/>
              <w:snapToGrid w:val="0"/>
              <w:spacing w:after="0" w:line="240" w:lineRule="auto"/>
              <w:jc w:val="center"/>
              <w:rPr>
                <w:rFonts w:ascii="Times New Roman" w:hAnsi="Times New Roman" w:cs="Times New Roman"/>
                <w:sz w:val="28"/>
                <w:szCs w:val="28"/>
                <w:lang w:eastAsia="ru-RU"/>
              </w:rPr>
            </w:pPr>
            <w:r w:rsidRPr="00DE4476">
              <w:rPr>
                <w:rFonts w:ascii="Times New Roman" w:hAnsi="Times New Roman" w:cs="Times New Roman"/>
                <w:sz w:val="28"/>
                <w:szCs w:val="28"/>
                <w:lang w:eastAsia="ru-RU"/>
              </w:rPr>
              <w:t>3</w:t>
            </w:r>
          </w:p>
        </w:tc>
      </w:tr>
    </w:tbl>
    <w:p w:rsidR="00CC5F3E" w:rsidRPr="00DE4476" w:rsidRDefault="00CC5F3E" w:rsidP="007C2EEE">
      <w:pPr>
        <w:spacing w:after="0" w:line="240" w:lineRule="auto"/>
        <w:ind w:left="458" w:firstLine="709"/>
        <w:jc w:val="center"/>
        <w:rPr>
          <w:rFonts w:ascii="Times New Roman" w:hAnsi="Times New Roman" w:cs="Times New Roman"/>
          <w:b/>
          <w:bCs/>
          <w:sz w:val="26"/>
          <w:szCs w:val="26"/>
          <w:lang w:eastAsia="ru-RU"/>
        </w:rPr>
      </w:pPr>
    </w:p>
    <w:p w:rsidR="00CC5F3E" w:rsidRPr="00DE4476" w:rsidRDefault="00CC5F3E" w:rsidP="007C2EEE">
      <w:pPr>
        <w:spacing w:after="0" w:line="240" w:lineRule="auto"/>
        <w:ind w:left="458" w:firstLine="709"/>
        <w:jc w:val="center"/>
        <w:rPr>
          <w:rFonts w:ascii="Times New Roman" w:hAnsi="Times New Roman" w:cs="Times New Roman"/>
          <w:b/>
          <w:bCs/>
          <w:sz w:val="26"/>
          <w:szCs w:val="26"/>
          <w:lang w:eastAsia="ru-RU"/>
        </w:rPr>
      </w:pPr>
    </w:p>
    <w:p w:rsidR="00CC5F3E" w:rsidRPr="00DE4476" w:rsidRDefault="00CC5F3E" w:rsidP="007C2EEE">
      <w:pPr>
        <w:spacing w:after="0" w:line="240" w:lineRule="auto"/>
        <w:ind w:left="458" w:firstLine="709"/>
        <w:jc w:val="center"/>
        <w:rPr>
          <w:rFonts w:ascii="Times New Roman" w:hAnsi="Times New Roman" w:cs="Times New Roman"/>
          <w:b/>
          <w:bCs/>
          <w:sz w:val="26"/>
          <w:szCs w:val="26"/>
          <w:lang w:eastAsia="ru-RU"/>
        </w:rPr>
      </w:pPr>
    </w:p>
    <w:p w:rsidR="00CC5F3E" w:rsidRPr="00DE4476" w:rsidRDefault="00CC5F3E" w:rsidP="007C2EEE">
      <w:pPr>
        <w:spacing w:after="0" w:line="240" w:lineRule="auto"/>
        <w:ind w:left="458" w:firstLine="709"/>
        <w:jc w:val="center"/>
        <w:rPr>
          <w:rFonts w:ascii="Times New Roman" w:hAnsi="Times New Roman" w:cs="Times New Roman"/>
          <w:b/>
          <w:bCs/>
          <w:sz w:val="26"/>
          <w:szCs w:val="26"/>
          <w:lang w:eastAsia="ru-RU"/>
        </w:rPr>
      </w:pPr>
    </w:p>
    <w:p w:rsidR="00CC5F3E" w:rsidRPr="00DE4476" w:rsidRDefault="00CC5F3E" w:rsidP="007C2EEE">
      <w:pPr>
        <w:spacing w:after="0" w:line="240" w:lineRule="auto"/>
        <w:ind w:left="458" w:firstLine="709"/>
        <w:jc w:val="center"/>
        <w:rPr>
          <w:rFonts w:ascii="Times New Roman" w:hAnsi="Times New Roman" w:cs="Times New Roman"/>
          <w:b/>
          <w:bCs/>
          <w:sz w:val="26"/>
          <w:szCs w:val="26"/>
          <w:lang w:eastAsia="ru-RU"/>
        </w:rPr>
      </w:pPr>
    </w:p>
    <w:p w:rsidR="00CC5F3E" w:rsidRPr="00DE4476" w:rsidRDefault="00CC5F3E" w:rsidP="007C2EEE">
      <w:pPr>
        <w:spacing w:after="0" w:line="240" w:lineRule="auto"/>
        <w:ind w:left="458" w:firstLine="709"/>
        <w:jc w:val="center"/>
        <w:rPr>
          <w:rFonts w:ascii="Times New Roman" w:hAnsi="Times New Roman" w:cs="Times New Roman"/>
          <w:b/>
          <w:bCs/>
          <w:sz w:val="26"/>
          <w:szCs w:val="26"/>
          <w:lang w:eastAsia="ru-RU"/>
        </w:rPr>
      </w:pPr>
    </w:p>
    <w:p w:rsidR="00CC5F3E" w:rsidRPr="00DE4476" w:rsidRDefault="00CC5F3E" w:rsidP="007C2EEE">
      <w:pPr>
        <w:spacing w:after="0" w:line="240" w:lineRule="auto"/>
        <w:ind w:left="458" w:firstLine="709"/>
        <w:jc w:val="center"/>
        <w:rPr>
          <w:rFonts w:ascii="Times New Roman" w:hAnsi="Times New Roman" w:cs="Times New Roman"/>
          <w:b/>
          <w:bCs/>
          <w:sz w:val="26"/>
          <w:szCs w:val="26"/>
          <w:lang w:eastAsia="ru-RU"/>
        </w:rPr>
      </w:pPr>
    </w:p>
    <w:p w:rsidR="00CC5F3E" w:rsidRPr="00DE4476" w:rsidRDefault="00CC5F3E" w:rsidP="007C2EEE">
      <w:pPr>
        <w:spacing w:after="0" w:line="240" w:lineRule="auto"/>
        <w:ind w:left="458" w:firstLine="709"/>
        <w:jc w:val="center"/>
        <w:rPr>
          <w:rFonts w:ascii="Times New Roman" w:hAnsi="Times New Roman" w:cs="Times New Roman"/>
          <w:b/>
          <w:bCs/>
          <w:sz w:val="26"/>
          <w:szCs w:val="26"/>
          <w:lang w:eastAsia="ru-RU"/>
        </w:rPr>
      </w:pPr>
    </w:p>
    <w:p w:rsidR="00CC5F3E" w:rsidRPr="00DE4476" w:rsidRDefault="00CC5F3E" w:rsidP="007C2EEE">
      <w:pPr>
        <w:spacing w:after="0" w:line="240" w:lineRule="auto"/>
        <w:ind w:left="458" w:firstLine="709"/>
        <w:jc w:val="center"/>
        <w:rPr>
          <w:rFonts w:ascii="Times New Roman" w:hAnsi="Times New Roman" w:cs="Times New Roman"/>
          <w:b/>
          <w:bCs/>
          <w:sz w:val="26"/>
          <w:szCs w:val="26"/>
          <w:lang w:eastAsia="ru-RU"/>
        </w:rPr>
      </w:pPr>
    </w:p>
    <w:p w:rsidR="00CC5F3E" w:rsidRPr="00DE4476" w:rsidRDefault="00CC5F3E" w:rsidP="007C2EEE">
      <w:pPr>
        <w:spacing w:after="0" w:line="240" w:lineRule="auto"/>
        <w:ind w:left="458" w:firstLine="709"/>
        <w:jc w:val="center"/>
        <w:rPr>
          <w:rFonts w:ascii="Times New Roman" w:hAnsi="Times New Roman" w:cs="Times New Roman"/>
          <w:b/>
          <w:bCs/>
          <w:sz w:val="26"/>
          <w:szCs w:val="26"/>
          <w:lang w:eastAsia="ru-RU"/>
        </w:rPr>
      </w:pPr>
    </w:p>
    <w:p w:rsidR="00CC5F3E" w:rsidRPr="00DE4476" w:rsidRDefault="00CC5F3E" w:rsidP="007C2EEE">
      <w:pPr>
        <w:spacing w:after="0" w:line="240" w:lineRule="auto"/>
        <w:ind w:left="458" w:firstLine="709"/>
        <w:jc w:val="center"/>
        <w:rPr>
          <w:rFonts w:ascii="Times New Roman" w:hAnsi="Times New Roman" w:cs="Times New Roman"/>
          <w:b/>
          <w:bCs/>
          <w:sz w:val="26"/>
          <w:szCs w:val="26"/>
          <w:lang w:eastAsia="ru-RU"/>
        </w:rPr>
      </w:pPr>
    </w:p>
    <w:p w:rsidR="00CC5F3E" w:rsidRPr="00DE4476" w:rsidRDefault="00CC5F3E" w:rsidP="007C2EEE">
      <w:pPr>
        <w:spacing w:after="0" w:line="240" w:lineRule="auto"/>
        <w:ind w:left="458" w:firstLine="709"/>
        <w:jc w:val="center"/>
        <w:rPr>
          <w:rFonts w:ascii="Times New Roman" w:hAnsi="Times New Roman" w:cs="Times New Roman"/>
          <w:b/>
          <w:bCs/>
          <w:sz w:val="26"/>
          <w:szCs w:val="26"/>
          <w:lang w:eastAsia="ru-RU"/>
        </w:rPr>
      </w:pPr>
    </w:p>
    <w:p w:rsidR="00CC5F3E" w:rsidRPr="00DE4476" w:rsidRDefault="00CC5F3E" w:rsidP="007C2EEE">
      <w:pPr>
        <w:spacing w:after="0" w:line="240" w:lineRule="auto"/>
        <w:ind w:left="458" w:firstLine="709"/>
        <w:jc w:val="center"/>
        <w:rPr>
          <w:rFonts w:ascii="Times New Roman" w:hAnsi="Times New Roman" w:cs="Times New Roman"/>
          <w:b/>
          <w:bCs/>
          <w:sz w:val="26"/>
          <w:szCs w:val="26"/>
          <w:lang w:eastAsia="ru-RU"/>
        </w:rPr>
      </w:pPr>
    </w:p>
    <w:p w:rsidR="00CC5F3E" w:rsidRPr="00DE4476" w:rsidRDefault="00CC5F3E" w:rsidP="007C2EEE">
      <w:pPr>
        <w:spacing w:after="0" w:line="240" w:lineRule="auto"/>
        <w:ind w:left="458" w:firstLine="709"/>
        <w:jc w:val="center"/>
        <w:rPr>
          <w:rFonts w:ascii="Times New Roman" w:hAnsi="Times New Roman" w:cs="Times New Roman"/>
          <w:b/>
          <w:bCs/>
          <w:sz w:val="26"/>
          <w:szCs w:val="26"/>
          <w:lang w:eastAsia="ru-RU"/>
        </w:rPr>
      </w:pPr>
    </w:p>
    <w:p w:rsidR="00CC5F3E" w:rsidRPr="00DE4476" w:rsidRDefault="00CC5F3E" w:rsidP="007C2EEE">
      <w:pPr>
        <w:spacing w:after="0" w:line="240" w:lineRule="auto"/>
        <w:ind w:left="458" w:firstLine="709"/>
        <w:jc w:val="center"/>
        <w:rPr>
          <w:rFonts w:ascii="Times New Roman" w:hAnsi="Times New Roman" w:cs="Times New Roman"/>
          <w:b/>
          <w:bCs/>
          <w:sz w:val="26"/>
          <w:szCs w:val="26"/>
          <w:lang w:eastAsia="ru-RU"/>
        </w:rPr>
      </w:pPr>
    </w:p>
    <w:p w:rsidR="00CC5F3E" w:rsidRPr="00DE4476" w:rsidRDefault="00CC5F3E" w:rsidP="007C2EEE">
      <w:pPr>
        <w:spacing w:after="0" w:line="240" w:lineRule="auto"/>
        <w:ind w:left="458" w:firstLine="709"/>
        <w:jc w:val="center"/>
        <w:rPr>
          <w:rFonts w:ascii="Times New Roman" w:hAnsi="Times New Roman" w:cs="Times New Roman"/>
          <w:b/>
          <w:bCs/>
          <w:sz w:val="26"/>
          <w:szCs w:val="26"/>
          <w:lang w:eastAsia="ru-RU"/>
        </w:rPr>
      </w:pPr>
    </w:p>
    <w:p w:rsidR="00CC5F3E" w:rsidRPr="00DE4476" w:rsidRDefault="00CC5F3E" w:rsidP="007C2EEE">
      <w:pPr>
        <w:spacing w:after="0" w:line="240" w:lineRule="auto"/>
        <w:ind w:left="458" w:firstLine="709"/>
        <w:jc w:val="center"/>
        <w:rPr>
          <w:rFonts w:ascii="Times New Roman" w:hAnsi="Times New Roman" w:cs="Times New Roman"/>
          <w:b/>
          <w:bCs/>
          <w:sz w:val="26"/>
          <w:szCs w:val="26"/>
          <w:lang w:eastAsia="ru-RU"/>
        </w:rPr>
      </w:pPr>
    </w:p>
    <w:p w:rsidR="00CC5F3E" w:rsidRPr="00DE4476" w:rsidRDefault="00CC5F3E" w:rsidP="007C2EEE">
      <w:pPr>
        <w:spacing w:after="0" w:line="240" w:lineRule="auto"/>
        <w:ind w:left="458" w:firstLine="709"/>
        <w:jc w:val="center"/>
        <w:rPr>
          <w:rFonts w:ascii="Times New Roman" w:hAnsi="Times New Roman" w:cs="Times New Roman"/>
          <w:b/>
          <w:bCs/>
          <w:sz w:val="26"/>
          <w:szCs w:val="26"/>
          <w:lang w:eastAsia="ru-RU"/>
        </w:rPr>
      </w:pPr>
    </w:p>
    <w:p w:rsidR="00CC5F3E" w:rsidRPr="00DE4476" w:rsidRDefault="00CC5F3E" w:rsidP="007C2EEE">
      <w:pPr>
        <w:spacing w:after="0" w:line="240" w:lineRule="auto"/>
        <w:ind w:left="458" w:firstLine="709"/>
        <w:jc w:val="center"/>
        <w:rPr>
          <w:rFonts w:ascii="Times New Roman" w:hAnsi="Times New Roman" w:cs="Times New Roman"/>
          <w:b/>
          <w:bCs/>
          <w:sz w:val="26"/>
          <w:szCs w:val="26"/>
          <w:lang w:eastAsia="ru-RU"/>
        </w:rPr>
      </w:pPr>
    </w:p>
    <w:p w:rsidR="00CC5F3E" w:rsidRPr="00DE4476" w:rsidRDefault="00CC5F3E" w:rsidP="007C2EEE">
      <w:pPr>
        <w:spacing w:after="0" w:line="240" w:lineRule="auto"/>
        <w:ind w:left="458" w:firstLine="709"/>
        <w:jc w:val="center"/>
        <w:rPr>
          <w:rFonts w:ascii="Times New Roman" w:hAnsi="Times New Roman" w:cs="Times New Roman"/>
          <w:b/>
          <w:bCs/>
          <w:sz w:val="26"/>
          <w:szCs w:val="26"/>
          <w:lang w:eastAsia="ru-RU"/>
        </w:rPr>
      </w:pPr>
    </w:p>
    <w:p w:rsidR="00CC5F3E" w:rsidRPr="00DE4476" w:rsidRDefault="00CC5F3E" w:rsidP="007C2EEE">
      <w:pPr>
        <w:spacing w:after="0" w:line="240" w:lineRule="auto"/>
        <w:ind w:left="458" w:firstLine="709"/>
        <w:jc w:val="center"/>
        <w:rPr>
          <w:rFonts w:ascii="Times New Roman" w:hAnsi="Times New Roman" w:cs="Times New Roman"/>
          <w:b/>
          <w:bCs/>
          <w:sz w:val="26"/>
          <w:szCs w:val="26"/>
          <w:lang w:eastAsia="ru-RU"/>
        </w:rPr>
      </w:pPr>
    </w:p>
    <w:p w:rsidR="00CC5F3E" w:rsidRPr="00DE4476" w:rsidRDefault="00CC5F3E" w:rsidP="007C2EEE">
      <w:pPr>
        <w:spacing w:after="0" w:line="240" w:lineRule="auto"/>
        <w:ind w:left="458" w:firstLine="709"/>
        <w:jc w:val="center"/>
        <w:rPr>
          <w:rFonts w:ascii="Times New Roman" w:hAnsi="Times New Roman" w:cs="Times New Roman"/>
          <w:b/>
          <w:bCs/>
          <w:sz w:val="26"/>
          <w:szCs w:val="26"/>
          <w:lang w:eastAsia="ru-RU"/>
        </w:rPr>
      </w:pPr>
    </w:p>
    <w:p w:rsidR="00CC5F3E" w:rsidRPr="00DE4476" w:rsidRDefault="00CC5F3E" w:rsidP="007C2EEE">
      <w:pPr>
        <w:spacing w:after="0" w:line="240" w:lineRule="auto"/>
        <w:ind w:left="458" w:firstLine="709"/>
        <w:jc w:val="center"/>
        <w:rPr>
          <w:rFonts w:ascii="Times New Roman" w:hAnsi="Times New Roman" w:cs="Times New Roman"/>
          <w:b/>
          <w:bCs/>
          <w:sz w:val="26"/>
          <w:szCs w:val="26"/>
          <w:lang w:eastAsia="ru-RU"/>
        </w:rPr>
      </w:pPr>
    </w:p>
    <w:p w:rsidR="00CC5F3E" w:rsidRDefault="00CC5F3E" w:rsidP="005A344A">
      <w:pPr>
        <w:spacing w:after="0" w:line="240" w:lineRule="auto"/>
        <w:ind w:firstLine="709"/>
        <w:jc w:val="center"/>
        <w:rPr>
          <w:rFonts w:ascii="Times New Roman" w:hAnsi="Times New Roman" w:cs="Times New Roman"/>
          <w:b/>
          <w:bCs/>
          <w:sz w:val="26"/>
          <w:szCs w:val="26"/>
          <w:lang w:eastAsia="ru-RU"/>
        </w:rPr>
      </w:pPr>
    </w:p>
    <w:p w:rsidR="00CC5F3E" w:rsidRPr="007F406D" w:rsidRDefault="00CC5F3E" w:rsidP="005A344A">
      <w:pPr>
        <w:spacing w:after="0" w:line="240" w:lineRule="auto"/>
        <w:ind w:firstLine="709"/>
        <w:jc w:val="center"/>
        <w:rPr>
          <w:rFonts w:ascii="Times New Roman" w:hAnsi="Times New Roman" w:cs="Times New Roman"/>
          <w:b/>
          <w:bCs/>
          <w:sz w:val="28"/>
          <w:szCs w:val="28"/>
          <w:lang w:eastAsia="ru-RU"/>
        </w:rPr>
      </w:pPr>
      <w:r w:rsidRPr="007F406D">
        <w:rPr>
          <w:rFonts w:ascii="Times New Roman" w:hAnsi="Times New Roman" w:cs="Times New Roman"/>
          <w:b/>
          <w:bCs/>
          <w:sz w:val="28"/>
          <w:szCs w:val="28"/>
          <w:lang w:eastAsia="ru-RU"/>
        </w:rPr>
        <w:t>Введение</w:t>
      </w:r>
    </w:p>
    <w:p w:rsidR="00CC5F3E" w:rsidRPr="00DE4476" w:rsidRDefault="00CC5F3E" w:rsidP="005A344A">
      <w:pPr>
        <w:spacing w:after="0" w:line="240" w:lineRule="auto"/>
        <w:ind w:firstLine="709"/>
        <w:jc w:val="center"/>
        <w:rPr>
          <w:rFonts w:ascii="Times New Roman" w:hAnsi="Times New Roman" w:cs="Times New Roman"/>
          <w:b/>
          <w:bCs/>
          <w:sz w:val="26"/>
          <w:szCs w:val="26"/>
          <w:lang w:eastAsia="ru-RU"/>
        </w:rPr>
      </w:pPr>
    </w:p>
    <w:p w:rsidR="00CC5F3E" w:rsidRPr="00DE4476" w:rsidRDefault="00CC5F3E" w:rsidP="002B4229">
      <w:pPr>
        <w:shd w:val="clear" w:color="auto" w:fill="FFFFFF"/>
        <w:spacing w:after="0" w:line="269" w:lineRule="atLeast"/>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Специфическая особенность социальных чрезвычайных ситуаций (далее – ЧС) заключается в том, что все они возникают в сфере взаимодействий между людьми и всецело зависят от человека. Их нередко называют "рукотворными", поскольку ЧС социального характера сознательно планируются, готовятся и проводятся людьми, которые с их помощью пытаются решить свои политические, национальные, религиозные, криминальные, финансовые, личные задачи. Для этих целей используются различные, зачастую жестокие методы: угрозы, шантаж, насилие, обман, захват заложников, кражи, убийства. Организаторов, заказчиков и исполнителей не останавливает то, что жертвами социальных ЧС чаще всего становятся мирные жители. Важное место в общей системе противодействия социальным ЧС принадлежит населению, каждому из нас. Своими умениями, знаниями, правильными и своевременными действиями можно предотвратить многие ЧС, смягчить тяжесть их последствий. Но зачастую, люди подвергают опасности себя и окружающих, из-за своей невнимательности, незнания, не желания вмешиваться, пренебрежения к законам общества и к окружающим людям, по небрежности.</w:t>
      </w:r>
    </w:p>
    <w:p w:rsidR="00CC5F3E" w:rsidRPr="00DE4476" w:rsidRDefault="00CC5F3E" w:rsidP="002B4229">
      <w:pPr>
        <w:shd w:val="clear" w:color="auto" w:fill="FFFFFF"/>
        <w:spacing w:after="0" w:line="269" w:lineRule="atLeast"/>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В нашей жизни людей часто подстерегают опасные для жизни и негативные факторы. Наша задача знать эти опасности, по возможности избегать их. В случае создания этих опасностей принимать правильные решения и выполнять правильные действия.</w:t>
      </w:r>
    </w:p>
    <w:p w:rsidR="00CC5F3E" w:rsidRPr="00DE4476" w:rsidRDefault="00CC5F3E" w:rsidP="002B4229">
      <w:pPr>
        <w:shd w:val="clear" w:color="auto" w:fill="FFFFFF"/>
        <w:spacing w:after="0" w:line="269" w:lineRule="atLeast"/>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Современный мир наполнен ЧС, к сожалению, их число не уменьшается, а постоянно растёт.</w:t>
      </w:r>
    </w:p>
    <w:p w:rsidR="00CC5F3E" w:rsidRPr="00DE4476" w:rsidRDefault="00CC5F3E" w:rsidP="002B4229">
      <w:pPr>
        <w:shd w:val="clear" w:color="auto" w:fill="FFFFFF"/>
        <w:spacing w:after="0" w:line="269" w:lineRule="atLeast"/>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Важное место в жизни современного общества занимают ЧС социального характера:</w:t>
      </w:r>
    </w:p>
    <w:p w:rsidR="00CC5F3E" w:rsidRPr="00DE4476" w:rsidRDefault="00CC5F3E" w:rsidP="002B4229">
      <w:pPr>
        <w:shd w:val="clear" w:color="auto" w:fill="FFFFFF"/>
        <w:spacing w:after="0" w:line="269" w:lineRule="atLeast"/>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войны;</w:t>
      </w:r>
    </w:p>
    <w:p w:rsidR="00CC5F3E" w:rsidRPr="00DE4476" w:rsidRDefault="00CC5F3E" w:rsidP="002B4229">
      <w:pPr>
        <w:shd w:val="clear" w:color="auto" w:fill="FFFFFF"/>
        <w:spacing w:after="0" w:line="269" w:lineRule="atLeast"/>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террористические акты;</w:t>
      </w:r>
    </w:p>
    <w:p w:rsidR="00CC5F3E" w:rsidRPr="00DE4476" w:rsidRDefault="00CC5F3E" w:rsidP="002B4229">
      <w:pPr>
        <w:shd w:val="clear" w:color="auto" w:fill="FFFFFF"/>
        <w:spacing w:after="0" w:line="269" w:lineRule="atLeast"/>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захват заложников;</w:t>
      </w:r>
    </w:p>
    <w:p w:rsidR="00CC5F3E" w:rsidRPr="00DE4476" w:rsidRDefault="00CC5F3E" w:rsidP="002B4229">
      <w:pPr>
        <w:shd w:val="clear" w:color="auto" w:fill="FFFFFF"/>
        <w:spacing w:after="0" w:line="269" w:lineRule="atLeast"/>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кражи;</w:t>
      </w:r>
    </w:p>
    <w:p w:rsidR="00CC5F3E" w:rsidRPr="00DE4476" w:rsidRDefault="00CC5F3E" w:rsidP="002B4229">
      <w:pPr>
        <w:shd w:val="clear" w:color="auto" w:fill="FFFFFF"/>
        <w:spacing w:after="0" w:line="269" w:lineRule="atLeast"/>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мошенничество;</w:t>
      </w:r>
    </w:p>
    <w:p w:rsidR="00CC5F3E" w:rsidRPr="00DE4476" w:rsidRDefault="00CC5F3E" w:rsidP="002B4229">
      <w:pPr>
        <w:shd w:val="clear" w:color="auto" w:fill="FFFFFF"/>
        <w:spacing w:after="0" w:line="269" w:lineRule="atLeast"/>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азартные игры;</w:t>
      </w:r>
    </w:p>
    <w:p w:rsidR="00CC5F3E" w:rsidRPr="00DE4476" w:rsidRDefault="00CC5F3E" w:rsidP="002B4229">
      <w:pPr>
        <w:shd w:val="clear" w:color="auto" w:fill="FFFFFF"/>
        <w:spacing w:after="0" w:line="269" w:lineRule="atLeast"/>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вредные и опасные привычки;</w:t>
      </w:r>
    </w:p>
    <w:p w:rsidR="00CC5F3E" w:rsidRPr="00DE4476" w:rsidRDefault="00CC5F3E" w:rsidP="002B4229">
      <w:pPr>
        <w:shd w:val="clear" w:color="auto" w:fill="FFFFFF"/>
        <w:spacing w:after="0" w:line="269" w:lineRule="atLeast"/>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массовые скопления людей;</w:t>
      </w:r>
    </w:p>
    <w:p w:rsidR="00CC5F3E" w:rsidRPr="00DE4476" w:rsidRDefault="00CC5F3E" w:rsidP="002B4229">
      <w:pPr>
        <w:shd w:val="clear" w:color="auto" w:fill="FFFFFF"/>
        <w:spacing w:after="0" w:line="269" w:lineRule="atLeast"/>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неформальные объединения.</w:t>
      </w:r>
    </w:p>
    <w:p w:rsidR="00CC5F3E" w:rsidRPr="00DE4476" w:rsidRDefault="00CC5F3E" w:rsidP="002B4229">
      <w:pPr>
        <w:shd w:val="clear" w:color="auto" w:fill="FFFFFF"/>
        <w:spacing w:after="0" w:line="269" w:lineRule="atLeast"/>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Возможные ситуации и варианты действия по ним рассмотрим на данном занятии.</w:t>
      </w:r>
    </w:p>
    <w:p w:rsidR="00CC5F3E" w:rsidRPr="00DE4476" w:rsidRDefault="00CC5F3E" w:rsidP="005A344A">
      <w:pPr>
        <w:spacing w:after="0" w:line="240" w:lineRule="auto"/>
        <w:ind w:firstLine="709"/>
        <w:jc w:val="center"/>
        <w:rPr>
          <w:rFonts w:ascii="Times New Roman" w:hAnsi="Times New Roman" w:cs="Times New Roman"/>
          <w:sz w:val="26"/>
          <w:szCs w:val="26"/>
          <w:lang w:eastAsia="ru-RU"/>
        </w:rPr>
      </w:pPr>
    </w:p>
    <w:p w:rsidR="00CC5F3E" w:rsidRPr="00DE4476" w:rsidRDefault="00CC5F3E" w:rsidP="005A344A">
      <w:pPr>
        <w:spacing w:after="0" w:line="240" w:lineRule="auto"/>
        <w:ind w:firstLine="709"/>
        <w:jc w:val="center"/>
        <w:rPr>
          <w:rFonts w:ascii="Times New Roman" w:hAnsi="Times New Roman" w:cs="Times New Roman"/>
          <w:sz w:val="26"/>
          <w:szCs w:val="26"/>
          <w:lang w:eastAsia="ru-RU"/>
        </w:rPr>
      </w:pPr>
    </w:p>
    <w:p w:rsidR="00CC5F3E" w:rsidRPr="00DE4476" w:rsidRDefault="00CC5F3E" w:rsidP="005A344A">
      <w:pPr>
        <w:spacing w:after="0" w:line="240" w:lineRule="auto"/>
        <w:ind w:firstLine="709"/>
        <w:jc w:val="center"/>
        <w:rPr>
          <w:rFonts w:ascii="Times New Roman" w:hAnsi="Times New Roman" w:cs="Times New Roman"/>
          <w:sz w:val="26"/>
          <w:szCs w:val="26"/>
          <w:lang w:eastAsia="ru-RU"/>
        </w:rPr>
      </w:pPr>
    </w:p>
    <w:p w:rsidR="00CC5F3E" w:rsidRPr="00DE4476" w:rsidRDefault="00CC5F3E" w:rsidP="005A344A">
      <w:pPr>
        <w:spacing w:after="0" w:line="240" w:lineRule="auto"/>
        <w:ind w:firstLine="709"/>
        <w:jc w:val="center"/>
        <w:rPr>
          <w:rFonts w:ascii="Times New Roman" w:hAnsi="Times New Roman" w:cs="Times New Roman"/>
          <w:sz w:val="26"/>
          <w:szCs w:val="26"/>
          <w:lang w:eastAsia="ru-RU"/>
        </w:rPr>
      </w:pPr>
    </w:p>
    <w:p w:rsidR="00CC5F3E" w:rsidRPr="00DE4476" w:rsidRDefault="00CC5F3E" w:rsidP="005A344A">
      <w:pPr>
        <w:spacing w:after="0" w:line="240" w:lineRule="auto"/>
        <w:ind w:firstLine="709"/>
        <w:jc w:val="center"/>
        <w:rPr>
          <w:rFonts w:ascii="Times New Roman" w:hAnsi="Times New Roman" w:cs="Times New Roman"/>
          <w:sz w:val="26"/>
          <w:szCs w:val="26"/>
          <w:lang w:eastAsia="ru-RU"/>
        </w:rPr>
      </w:pPr>
    </w:p>
    <w:p w:rsidR="00CC5F3E" w:rsidRPr="00DE4476" w:rsidRDefault="00CC5F3E" w:rsidP="005A344A">
      <w:pPr>
        <w:spacing w:after="0" w:line="240" w:lineRule="auto"/>
        <w:ind w:firstLine="709"/>
        <w:jc w:val="center"/>
        <w:rPr>
          <w:rFonts w:ascii="Times New Roman" w:hAnsi="Times New Roman" w:cs="Times New Roman"/>
          <w:sz w:val="26"/>
          <w:szCs w:val="26"/>
          <w:lang w:eastAsia="ru-RU"/>
        </w:rPr>
      </w:pPr>
    </w:p>
    <w:p w:rsidR="00CC5F3E" w:rsidRPr="00DE4476" w:rsidRDefault="00CC5F3E" w:rsidP="005A344A">
      <w:pPr>
        <w:spacing w:after="0" w:line="240" w:lineRule="auto"/>
        <w:ind w:firstLine="709"/>
        <w:jc w:val="center"/>
        <w:rPr>
          <w:rFonts w:ascii="Times New Roman" w:hAnsi="Times New Roman" w:cs="Times New Roman"/>
          <w:b/>
          <w:bCs/>
          <w:sz w:val="26"/>
          <w:szCs w:val="26"/>
          <w:lang w:eastAsia="ru-RU"/>
        </w:rPr>
      </w:pPr>
    </w:p>
    <w:p w:rsidR="00CC5F3E" w:rsidRPr="00DE4476" w:rsidRDefault="00CC5F3E" w:rsidP="005A344A">
      <w:pPr>
        <w:spacing w:after="0" w:line="240" w:lineRule="auto"/>
        <w:jc w:val="center"/>
        <w:rPr>
          <w:rFonts w:ascii="Times New Roman" w:hAnsi="Times New Roman" w:cs="Times New Roman"/>
          <w:b/>
          <w:bCs/>
          <w:sz w:val="28"/>
          <w:szCs w:val="28"/>
          <w:lang w:eastAsia="ru-RU"/>
        </w:rPr>
      </w:pPr>
      <w:r>
        <w:rPr>
          <w:rFonts w:ascii="Times New Roman" w:hAnsi="Times New Roman" w:cs="Times New Roman"/>
          <w:b/>
          <w:bCs/>
          <w:sz w:val="28"/>
          <w:szCs w:val="28"/>
          <w:lang w:eastAsia="ru-RU"/>
        </w:rPr>
        <w:t>С</w:t>
      </w:r>
      <w:r w:rsidRPr="00DE4476">
        <w:rPr>
          <w:rFonts w:ascii="Times New Roman" w:hAnsi="Times New Roman" w:cs="Times New Roman"/>
          <w:b/>
          <w:bCs/>
          <w:sz w:val="28"/>
          <w:szCs w:val="28"/>
          <w:lang w:eastAsia="ru-RU"/>
        </w:rPr>
        <w:t>одержание занятия</w:t>
      </w:r>
    </w:p>
    <w:p w:rsidR="00CC5F3E" w:rsidRPr="00DE4476" w:rsidRDefault="00CC5F3E" w:rsidP="005A344A">
      <w:pPr>
        <w:spacing w:after="0" w:line="240" w:lineRule="auto"/>
        <w:ind w:firstLine="709"/>
        <w:jc w:val="both"/>
        <w:rPr>
          <w:rFonts w:ascii="Times New Roman" w:hAnsi="Times New Roman" w:cs="Times New Roman"/>
          <w:b/>
          <w:bCs/>
          <w:caps/>
          <w:sz w:val="28"/>
          <w:szCs w:val="28"/>
          <w:lang w:eastAsia="ru-RU"/>
        </w:rPr>
      </w:pPr>
    </w:p>
    <w:p w:rsidR="00CC5F3E" w:rsidRPr="00DE4476" w:rsidRDefault="00CC5F3E" w:rsidP="005A344A">
      <w:pPr>
        <w:spacing w:after="0" w:line="240" w:lineRule="auto"/>
        <w:ind w:firstLine="709"/>
        <w:jc w:val="both"/>
        <w:rPr>
          <w:rFonts w:ascii="Times New Roman" w:hAnsi="Times New Roman" w:cs="Times New Roman"/>
          <w:b/>
          <w:bCs/>
          <w:caps/>
          <w:sz w:val="28"/>
          <w:szCs w:val="28"/>
          <w:lang w:eastAsia="ru-RU"/>
        </w:rPr>
      </w:pPr>
      <w:r>
        <w:rPr>
          <w:rFonts w:ascii="Times New Roman" w:hAnsi="Times New Roman" w:cs="Times New Roman"/>
          <w:b/>
          <w:bCs/>
          <w:sz w:val="28"/>
          <w:szCs w:val="28"/>
          <w:lang w:eastAsia="ru-RU"/>
        </w:rPr>
        <w:t>В</w:t>
      </w:r>
      <w:r w:rsidRPr="00DE4476">
        <w:rPr>
          <w:rFonts w:ascii="Times New Roman" w:hAnsi="Times New Roman" w:cs="Times New Roman"/>
          <w:b/>
          <w:bCs/>
          <w:sz w:val="28"/>
          <w:szCs w:val="28"/>
          <w:lang w:eastAsia="ru-RU"/>
        </w:rPr>
        <w:t>водная часть:</w:t>
      </w:r>
    </w:p>
    <w:p w:rsidR="00CC5F3E" w:rsidRPr="00DE4476" w:rsidRDefault="00CC5F3E" w:rsidP="005A344A">
      <w:pPr>
        <w:spacing w:after="0" w:line="240" w:lineRule="auto"/>
        <w:ind w:firstLine="709"/>
        <w:jc w:val="both"/>
        <w:rPr>
          <w:rFonts w:ascii="Times New Roman" w:hAnsi="Times New Roman" w:cs="Times New Roman"/>
          <w:b/>
          <w:bCs/>
          <w:caps/>
          <w:sz w:val="28"/>
          <w:szCs w:val="28"/>
          <w:lang w:eastAsia="ru-RU"/>
        </w:rPr>
      </w:pPr>
    </w:p>
    <w:p w:rsidR="00CC5F3E" w:rsidRPr="00DE4476" w:rsidRDefault="00CC5F3E" w:rsidP="005A344A">
      <w:pPr>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Проверка наличия обучаемых, материального обеспечения занятия. Доведение темы, учебных вопросов и учебных целей.</w:t>
      </w:r>
    </w:p>
    <w:p w:rsidR="00CC5F3E" w:rsidRPr="00DE4476" w:rsidRDefault="00CC5F3E" w:rsidP="005A344A">
      <w:pPr>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Доведение порядка проведения занятия.</w:t>
      </w:r>
    </w:p>
    <w:p w:rsidR="00CC5F3E" w:rsidRPr="00DE4476" w:rsidRDefault="00CC5F3E" w:rsidP="005A344A">
      <w:pPr>
        <w:spacing w:after="0" w:line="240" w:lineRule="auto"/>
        <w:ind w:firstLine="709"/>
        <w:jc w:val="both"/>
        <w:rPr>
          <w:rFonts w:ascii="Times New Roman" w:hAnsi="Times New Roman" w:cs="Times New Roman"/>
          <w:b/>
          <w:bCs/>
          <w:caps/>
          <w:sz w:val="28"/>
          <w:szCs w:val="28"/>
          <w:lang w:eastAsia="ru-RU"/>
        </w:rPr>
      </w:pPr>
    </w:p>
    <w:p w:rsidR="00CC5F3E" w:rsidRPr="00DE4476" w:rsidRDefault="00CC5F3E" w:rsidP="005A344A">
      <w:pPr>
        <w:spacing w:after="0" w:line="240" w:lineRule="auto"/>
        <w:ind w:firstLine="709"/>
        <w:jc w:val="both"/>
        <w:rPr>
          <w:rFonts w:ascii="Times New Roman" w:hAnsi="Times New Roman" w:cs="Times New Roman"/>
          <w:b/>
          <w:bCs/>
          <w:caps/>
          <w:sz w:val="28"/>
          <w:szCs w:val="28"/>
          <w:lang w:eastAsia="ru-RU"/>
        </w:rPr>
      </w:pPr>
      <w:r>
        <w:rPr>
          <w:rFonts w:ascii="Times New Roman" w:hAnsi="Times New Roman" w:cs="Times New Roman"/>
          <w:b/>
          <w:bCs/>
          <w:sz w:val="28"/>
          <w:szCs w:val="28"/>
          <w:lang w:eastAsia="ru-RU"/>
        </w:rPr>
        <w:t>О</w:t>
      </w:r>
      <w:r w:rsidRPr="00DE4476">
        <w:rPr>
          <w:rFonts w:ascii="Times New Roman" w:hAnsi="Times New Roman" w:cs="Times New Roman"/>
          <w:b/>
          <w:bCs/>
          <w:sz w:val="28"/>
          <w:szCs w:val="28"/>
          <w:lang w:eastAsia="ru-RU"/>
        </w:rPr>
        <w:t>сновная часть:</w:t>
      </w:r>
    </w:p>
    <w:p w:rsidR="00CC5F3E" w:rsidRPr="00DE4476" w:rsidRDefault="00CC5F3E" w:rsidP="005A344A">
      <w:pPr>
        <w:spacing w:after="0" w:line="240" w:lineRule="auto"/>
        <w:ind w:firstLine="709"/>
        <w:jc w:val="both"/>
        <w:rPr>
          <w:rFonts w:ascii="Times New Roman" w:hAnsi="Times New Roman" w:cs="Times New Roman"/>
          <w:b/>
          <w:bCs/>
          <w:sz w:val="28"/>
          <w:szCs w:val="28"/>
          <w:lang w:eastAsia="ru-RU"/>
        </w:rPr>
      </w:pPr>
    </w:p>
    <w:p w:rsidR="00CC5F3E" w:rsidRDefault="00CC5F3E" w:rsidP="005A344A">
      <w:pPr>
        <w:spacing w:after="0" w:line="240" w:lineRule="auto"/>
        <w:ind w:firstLine="709"/>
        <w:jc w:val="both"/>
        <w:rPr>
          <w:rFonts w:ascii="Times New Roman" w:hAnsi="Times New Roman" w:cs="Times New Roman"/>
          <w:b/>
          <w:bCs/>
          <w:sz w:val="28"/>
          <w:szCs w:val="28"/>
          <w:lang w:eastAsia="ru-RU"/>
        </w:rPr>
      </w:pPr>
      <w:r>
        <w:rPr>
          <w:rFonts w:ascii="Times New Roman" w:hAnsi="Times New Roman" w:cs="Times New Roman"/>
          <w:b/>
          <w:bCs/>
          <w:sz w:val="28"/>
          <w:szCs w:val="28"/>
          <w:lang w:eastAsia="ru-RU"/>
        </w:rPr>
        <w:t>У</w:t>
      </w:r>
      <w:r w:rsidRPr="00DE4476">
        <w:rPr>
          <w:rFonts w:ascii="Times New Roman" w:hAnsi="Times New Roman" w:cs="Times New Roman"/>
          <w:b/>
          <w:bCs/>
          <w:sz w:val="28"/>
          <w:szCs w:val="28"/>
          <w:lang w:eastAsia="ru-RU"/>
        </w:rPr>
        <w:t>чебный вопрос № 1:</w:t>
      </w:r>
    </w:p>
    <w:p w:rsidR="00CC5F3E" w:rsidRDefault="00CC5F3E" w:rsidP="005A344A">
      <w:pPr>
        <w:spacing w:after="0" w:line="240" w:lineRule="auto"/>
        <w:ind w:firstLine="709"/>
        <w:jc w:val="both"/>
        <w:rPr>
          <w:rFonts w:ascii="Times New Roman" w:hAnsi="Times New Roman" w:cs="Times New Roman"/>
          <w:b/>
          <w:bCs/>
          <w:sz w:val="28"/>
          <w:szCs w:val="28"/>
          <w:lang w:eastAsia="ru-RU"/>
        </w:rPr>
      </w:pPr>
    </w:p>
    <w:p w:rsidR="00CC5F3E" w:rsidRPr="00DE4476" w:rsidRDefault="00CC5F3E" w:rsidP="005A344A">
      <w:pPr>
        <w:spacing w:after="0" w:line="240" w:lineRule="auto"/>
        <w:ind w:firstLine="709"/>
        <w:jc w:val="both"/>
        <w:rPr>
          <w:rFonts w:ascii="Times New Roman" w:hAnsi="Times New Roman" w:cs="Times New Roman"/>
          <w:b/>
          <w:bCs/>
          <w:sz w:val="28"/>
          <w:szCs w:val="28"/>
          <w:lang w:eastAsia="ru-RU"/>
        </w:rPr>
      </w:pPr>
      <w:r w:rsidRPr="00DE4476">
        <w:rPr>
          <w:rFonts w:ascii="Times New Roman" w:hAnsi="Times New Roman" w:cs="Times New Roman"/>
          <w:b/>
          <w:bCs/>
          <w:sz w:val="28"/>
          <w:szCs w:val="28"/>
          <w:lang w:eastAsia="ru-RU"/>
        </w:rPr>
        <w:t xml:space="preserve"> «Возможные негативные и опасные факторы бытового характера и меры по их предупреждению».</w:t>
      </w:r>
    </w:p>
    <w:p w:rsidR="00CC5F3E" w:rsidRPr="00DE4476" w:rsidRDefault="00CC5F3E" w:rsidP="005A344A">
      <w:pPr>
        <w:spacing w:after="0" w:line="240" w:lineRule="auto"/>
        <w:ind w:firstLine="709"/>
        <w:jc w:val="both"/>
        <w:rPr>
          <w:rFonts w:ascii="Times New Roman" w:hAnsi="Times New Roman" w:cs="Times New Roman"/>
          <w:b/>
          <w:bCs/>
          <w:sz w:val="28"/>
          <w:szCs w:val="28"/>
          <w:lang w:eastAsia="ru-RU"/>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3134"/>
        <w:gridCol w:w="6249"/>
      </w:tblGrid>
      <w:tr w:rsidR="00CC5F3E" w:rsidRPr="009C2CB1">
        <w:trPr>
          <w:trHeight w:val="330"/>
          <w:tblHeader/>
        </w:trPr>
        <w:tc>
          <w:tcPr>
            <w:tcW w:w="3134" w:type="dxa"/>
            <w:tcMar>
              <w:top w:w="15" w:type="dxa"/>
              <w:left w:w="15" w:type="dxa"/>
              <w:bottom w:w="15" w:type="dxa"/>
              <w:right w:w="15" w:type="dxa"/>
            </w:tcMar>
          </w:tcPr>
          <w:p w:rsidR="00CC5F3E" w:rsidRPr="007F406D" w:rsidRDefault="00CC5F3E" w:rsidP="004403CC">
            <w:pPr>
              <w:spacing w:after="0" w:line="240" w:lineRule="auto"/>
              <w:jc w:val="center"/>
              <w:rPr>
                <w:rFonts w:ascii="Times New Roman" w:hAnsi="Times New Roman" w:cs="Times New Roman"/>
                <w:b/>
                <w:bCs/>
                <w:sz w:val="28"/>
                <w:szCs w:val="28"/>
                <w:lang w:eastAsia="ru-RU"/>
              </w:rPr>
            </w:pPr>
            <w:r w:rsidRPr="007F406D">
              <w:rPr>
                <w:rFonts w:ascii="Times New Roman" w:hAnsi="Times New Roman" w:cs="Times New Roman"/>
                <w:b/>
                <w:bCs/>
                <w:sz w:val="28"/>
                <w:szCs w:val="28"/>
                <w:lang w:eastAsia="ru-RU"/>
              </w:rPr>
              <w:t>Возможные ситуации</w:t>
            </w:r>
          </w:p>
        </w:tc>
        <w:tc>
          <w:tcPr>
            <w:tcW w:w="6251" w:type="dxa"/>
            <w:tcMar>
              <w:top w:w="15" w:type="dxa"/>
              <w:left w:w="15" w:type="dxa"/>
              <w:bottom w:w="15" w:type="dxa"/>
              <w:right w:w="15" w:type="dxa"/>
            </w:tcMar>
          </w:tcPr>
          <w:p w:rsidR="00CC5F3E" w:rsidRPr="007F406D" w:rsidRDefault="00CC5F3E" w:rsidP="004403CC">
            <w:pPr>
              <w:spacing w:after="0" w:line="240" w:lineRule="auto"/>
              <w:jc w:val="center"/>
              <w:rPr>
                <w:rFonts w:ascii="Times New Roman" w:hAnsi="Times New Roman" w:cs="Times New Roman"/>
                <w:b/>
                <w:bCs/>
                <w:sz w:val="28"/>
                <w:szCs w:val="28"/>
                <w:lang w:eastAsia="ru-RU"/>
              </w:rPr>
            </w:pPr>
            <w:r w:rsidRPr="007F406D">
              <w:rPr>
                <w:rFonts w:ascii="Times New Roman" w:hAnsi="Times New Roman" w:cs="Times New Roman"/>
                <w:b/>
                <w:bCs/>
                <w:sz w:val="28"/>
                <w:szCs w:val="28"/>
                <w:lang w:eastAsia="ru-RU"/>
              </w:rPr>
              <w:t>Ваши действия</w:t>
            </w:r>
          </w:p>
        </w:tc>
      </w:tr>
      <w:tr w:rsidR="00CC5F3E" w:rsidRPr="009C2CB1">
        <w:trPr>
          <w:trHeight w:val="3180"/>
        </w:trPr>
        <w:tc>
          <w:tcPr>
            <w:tcW w:w="3134" w:type="dxa"/>
            <w:tcMar>
              <w:top w:w="15" w:type="dxa"/>
              <w:left w:w="15" w:type="dxa"/>
              <w:bottom w:w="15" w:type="dxa"/>
              <w:right w:w="15" w:type="dxa"/>
            </w:tcMar>
          </w:tcPr>
          <w:p w:rsidR="00CC5F3E" w:rsidRPr="007F406D" w:rsidRDefault="00CC5F3E" w:rsidP="007F406D">
            <w:pPr>
              <w:spacing w:after="0" w:line="240" w:lineRule="auto"/>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1</w:t>
            </w:r>
            <w:r w:rsidRPr="007F406D">
              <w:rPr>
                <w:rFonts w:ascii="Times New Roman" w:hAnsi="Times New Roman" w:cs="Times New Roman"/>
                <w:sz w:val="28"/>
                <w:szCs w:val="28"/>
                <w:lang w:eastAsia="ru-RU"/>
              </w:rPr>
              <w:t>.Неожиданные звонки</w:t>
            </w:r>
          </w:p>
          <w:p w:rsidR="00CC5F3E" w:rsidRPr="007F406D" w:rsidRDefault="00CC5F3E" w:rsidP="007F406D">
            <w:pPr>
              <w:spacing w:after="0" w:line="240" w:lineRule="auto"/>
              <w:rPr>
                <w:rFonts w:ascii="Times New Roman" w:hAnsi="Times New Roman" w:cs="Times New Roman"/>
                <w:sz w:val="28"/>
                <w:szCs w:val="28"/>
                <w:lang w:eastAsia="ru-RU"/>
              </w:rPr>
            </w:pPr>
            <w:r w:rsidRPr="007F406D">
              <w:rPr>
                <w:rFonts w:ascii="Times New Roman" w:hAnsi="Times New Roman" w:cs="Times New Roman"/>
                <w:sz w:val="28"/>
                <w:szCs w:val="28"/>
                <w:lang w:eastAsia="ru-RU"/>
              </w:rPr>
              <w:t>(по телефону, в квартиру), молчание, угрозы или шантаж незнакомых людей.</w:t>
            </w:r>
            <w:r w:rsidRPr="007F406D">
              <w:rPr>
                <w:rFonts w:ascii="Times New Roman" w:hAnsi="Times New Roman" w:cs="Times New Roman"/>
                <w:sz w:val="28"/>
                <w:szCs w:val="28"/>
                <w:lang w:eastAsia="ru-RU"/>
              </w:rPr>
              <w:br/>
              <w:t>ВНИМАНИЕ!</w:t>
            </w:r>
          </w:p>
          <w:p w:rsidR="00CC5F3E" w:rsidRPr="00DE4476" w:rsidRDefault="00CC5F3E" w:rsidP="007F406D">
            <w:pPr>
              <w:spacing w:after="0" w:line="240" w:lineRule="auto"/>
              <w:rPr>
                <w:rFonts w:ascii="Times New Roman" w:hAnsi="Times New Roman" w:cs="Times New Roman"/>
                <w:sz w:val="28"/>
                <w:szCs w:val="28"/>
                <w:lang w:eastAsia="ru-RU"/>
              </w:rPr>
            </w:pPr>
            <w:r w:rsidRPr="007F406D">
              <w:rPr>
                <w:rFonts w:ascii="Times New Roman" w:hAnsi="Times New Roman" w:cs="Times New Roman"/>
                <w:sz w:val="28"/>
                <w:szCs w:val="28"/>
                <w:lang w:eastAsia="ru-RU"/>
              </w:rPr>
              <w:t>Будьте осторожны - может быть применено газовое или огнестрельное оружие.</w:t>
            </w:r>
          </w:p>
        </w:tc>
        <w:tc>
          <w:tcPr>
            <w:tcW w:w="6251" w:type="dxa"/>
            <w:tcMar>
              <w:top w:w="15" w:type="dxa"/>
              <w:left w:w="15" w:type="dxa"/>
              <w:bottom w:w="15" w:type="dxa"/>
              <w:right w:w="15" w:type="dxa"/>
            </w:tcMar>
          </w:tcPr>
          <w:p w:rsidR="00CC5F3E" w:rsidRPr="00DE4476" w:rsidRDefault="00CC5F3E" w:rsidP="00233DA2">
            <w:pPr>
              <w:spacing w:after="0" w:line="240" w:lineRule="auto"/>
              <w:rPr>
                <w:rFonts w:ascii="Times New Roman" w:hAnsi="Times New Roman" w:cs="Times New Roman"/>
                <w:sz w:val="28"/>
                <w:szCs w:val="28"/>
                <w:lang w:eastAsia="ru-RU"/>
              </w:rPr>
            </w:pPr>
            <w:r w:rsidRPr="00DE4476">
              <w:rPr>
                <w:rFonts w:ascii="Times New Roman" w:hAnsi="Times New Roman" w:cs="Times New Roman"/>
                <w:sz w:val="28"/>
                <w:szCs w:val="28"/>
                <w:lang w:eastAsia="ru-RU"/>
              </w:rPr>
              <w:t>1. При телефонном звонке положите трубку рядом с аппаратом, позвоните от соседей на обслуживающую АТС и сообщите о причине звонка, назовите свои данные и попросите дежурного диспетчера установить номер звонившего вам телефона (если подобные звонки будут повторяться, сообщите об этом в письменном виде в РОВД).</w:t>
            </w:r>
          </w:p>
          <w:p w:rsidR="00CC5F3E" w:rsidRPr="00DE4476" w:rsidRDefault="00CC5F3E" w:rsidP="00233DA2">
            <w:pPr>
              <w:spacing w:after="0" w:line="240" w:lineRule="auto"/>
              <w:rPr>
                <w:rFonts w:ascii="Times New Roman" w:hAnsi="Times New Roman" w:cs="Times New Roman"/>
                <w:sz w:val="28"/>
                <w:szCs w:val="28"/>
                <w:lang w:eastAsia="ru-RU"/>
              </w:rPr>
            </w:pPr>
            <w:r w:rsidRPr="00DE4476">
              <w:rPr>
                <w:rFonts w:ascii="Times New Roman" w:hAnsi="Times New Roman" w:cs="Times New Roman"/>
                <w:sz w:val="28"/>
                <w:szCs w:val="28"/>
                <w:lang w:eastAsia="ru-RU"/>
              </w:rPr>
              <w:t>2. При звонке в квартиру дверь сразу не открывайте, посмотрите сначала в глазок или встав в стороне от двери спросите «Кто?». Если звонивший не знаком вам и вызывает подозрение (не может серьезно объяснить причину прихода), сообщите по телефону (через балкон, лоджию) своим соседям или попросите подстраховать вас (сами не открывайте дверь и не выходите в одиночку из квартиры на площадку).</w:t>
            </w:r>
            <w:r w:rsidRPr="00DE4476">
              <w:rPr>
                <w:rFonts w:ascii="Times New Roman" w:hAnsi="Times New Roman" w:cs="Times New Roman"/>
                <w:sz w:val="28"/>
                <w:szCs w:val="28"/>
                <w:lang w:eastAsia="ru-RU"/>
              </w:rPr>
              <w:br/>
              <w:t>3. Во всех подозрительных случаях следует самим или подстраховывающи</w:t>
            </w:r>
            <w:r>
              <w:rPr>
                <w:rFonts w:ascii="Times New Roman" w:hAnsi="Times New Roman" w:cs="Times New Roman"/>
                <w:sz w:val="28"/>
                <w:szCs w:val="28"/>
                <w:lang w:eastAsia="ru-RU"/>
              </w:rPr>
              <w:t>м вас соседям сообщить в полицию</w:t>
            </w:r>
            <w:r w:rsidRPr="00DE4476">
              <w:rPr>
                <w:rFonts w:ascii="Times New Roman" w:hAnsi="Times New Roman" w:cs="Times New Roman"/>
                <w:sz w:val="28"/>
                <w:szCs w:val="28"/>
                <w:lang w:eastAsia="ru-RU"/>
              </w:rPr>
              <w:t xml:space="preserve"> - 02.  </w:t>
            </w:r>
          </w:p>
        </w:tc>
      </w:tr>
      <w:tr w:rsidR="00CC5F3E" w:rsidRPr="009C2CB1">
        <w:trPr>
          <w:trHeight w:val="2006"/>
        </w:trPr>
        <w:tc>
          <w:tcPr>
            <w:tcW w:w="3134" w:type="dxa"/>
            <w:tcMar>
              <w:top w:w="15" w:type="dxa"/>
              <w:left w:w="15" w:type="dxa"/>
              <w:bottom w:w="15" w:type="dxa"/>
              <w:right w:w="15" w:type="dxa"/>
            </w:tcMar>
          </w:tcPr>
          <w:p w:rsidR="00CC5F3E" w:rsidRPr="007F406D" w:rsidRDefault="00CC5F3E" w:rsidP="004403CC">
            <w:pPr>
              <w:spacing w:after="0" w:line="240" w:lineRule="auto"/>
              <w:rPr>
                <w:rFonts w:ascii="Times New Roman" w:hAnsi="Times New Roman" w:cs="Times New Roman"/>
                <w:sz w:val="28"/>
                <w:szCs w:val="28"/>
                <w:lang w:eastAsia="ru-RU"/>
              </w:rPr>
            </w:pPr>
            <w:r w:rsidRPr="007F406D">
              <w:rPr>
                <w:rFonts w:ascii="Times New Roman" w:hAnsi="Times New Roman" w:cs="Times New Roman"/>
                <w:sz w:val="28"/>
                <w:szCs w:val="28"/>
                <w:lang w:eastAsia="ru-RU"/>
              </w:rPr>
              <w:t>2. Дверь вашей квартиры взламывают или открывают ключом посторонние лица.</w:t>
            </w:r>
          </w:p>
        </w:tc>
        <w:tc>
          <w:tcPr>
            <w:tcW w:w="6251" w:type="dxa"/>
            <w:tcMar>
              <w:top w:w="15" w:type="dxa"/>
              <w:left w:w="15" w:type="dxa"/>
              <w:bottom w:w="15" w:type="dxa"/>
              <w:right w:w="15" w:type="dxa"/>
            </w:tcMar>
          </w:tcPr>
          <w:p w:rsidR="00CC5F3E" w:rsidRPr="00DE4476" w:rsidRDefault="00CC5F3E" w:rsidP="004403CC">
            <w:pPr>
              <w:spacing w:after="0" w:line="240" w:lineRule="auto"/>
              <w:rPr>
                <w:rFonts w:ascii="Times New Roman" w:hAnsi="Times New Roman" w:cs="Times New Roman"/>
                <w:sz w:val="28"/>
                <w:szCs w:val="28"/>
                <w:lang w:eastAsia="ru-RU"/>
              </w:rPr>
            </w:pPr>
            <w:r w:rsidRPr="00DE4476">
              <w:rPr>
                <w:rFonts w:ascii="Times New Roman" w:hAnsi="Times New Roman" w:cs="Times New Roman"/>
                <w:sz w:val="28"/>
                <w:szCs w:val="28"/>
                <w:lang w:eastAsia="ru-RU"/>
              </w:rPr>
              <w:t>1. Немедленно сообщите в милицию и постарайтесь забаррикадировать входную дверь.</w:t>
            </w:r>
            <w:r w:rsidRPr="00DE4476">
              <w:rPr>
                <w:rFonts w:ascii="Times New Roman" w:hAnsi="Times New Roman" w:cs="Times New Roman"/>
                <w:sz w:val="28"/>
                <w:szCs w:val="28"/>
                <w:lang w:eastAsia="ru-RU"/>
              </w:rPr>
              <w:br/>
              <w:t>2. Привлеките внимание соседей всеми доступными средствами (шумом, криками, стуком в стены, окно, пол, батареи отопления, трубы газа и водоснабжения).</w:t>
            </w:r>
            <w:r w:rsidRPr="00DE4476">
              <w:rPr>
                <w:rFonts w:ascii="Times New Roman" w:hAnsi="Times New Roman" w:cs="Times New Roman"/>
                <w:sz w:val="28"/>
                <w:szCs w:val="28"/>
                <w:lang w:eastAsia="ru-RU"/>
              </w:rPr>
              <w:br/>
              <w:t xml:space="preserve">3. При проникновении в квартиру посторонних </w:t>
            </w:r>
            <w:r w:rsidRPr="00DE4476">
              <w:rPr>
                <w:rFonts w:ascii="Times New Roman" w:hAnsi="Times New Roman" w:cs="Times New Roman"/>
                <w:sz w:val="28"/>
                <w:szCs w:val="28"/>
                <w:lang w:eastAsia="ru-RU"/>
              </w:rPr>
              <w:lastRenderedPageBreak/>
              <w:t>людей не выясняйте их личности и причину прихода, а обороняйтесь имеющимися в распоряжении подручными средствами (аэрозольный баллончик, тяжелые предметы, соль, перец) без превышения при этом степени необходимой самообороны.</w:t>
            </w:r>
            <w:r w:rsidRPr="00DE4476">
              <w:rPr>
                <w:rFonts w:ascii="Times New Roman" w:hAnsi="Times New Roman" w:cs="Times New Roman"/>
                <w:sz w:val="28"/>
                <w:szCs w:val="28"/>
                <w:lang w:eastAsia="ru-RU"/>
              </w:rPr>
              <w:br/>
              <w:t>4. Во всех случаях любым способом продолжайте привлекать внимание своих соседей или проходящих людей.</w:t>
            </w:r>
          </w:p>
        </w:tc>
      </w:tr>
      <w:tr w:rsidR="00CC5F3E" w:rsidRPr="009C2CB1">
        <w:trPr>
          <w:trHeight w:val="2948"/>
        </w:trPr>
        <w:tc>
          <w:tcPr>
            <w:tcW w:w="3134" w:type="dxa"/>
            <w:tcMar>
              <w:top w:w="15" w:type="dxa"/>
              <w:left w:w="15" w:type="dxa"/>
              <w:bottom w:w="15" w:type="dxa"/>
              <w:right w:w="15" w:type="dxa"/>
            </w:tcMar>
          </w:tcPr>
          <w:p w:rsidR="00CC5F3E" w:rsidRPr="007F406D" w:rsidRDefault="00CC5F3E" w:rsidP="004403CC">
            <w:pPr>
              <w:spacing w:after="0" w:line="240" w:lineRule="auto"/>
              <w:rPr>
                <w:rFonts w:ascii="Times New Roman" w:hAnsi="Times New Roman" w:cs="Times New Roman"/>
                <w:sz w:val="28"/>
                <w:szCs w:val="28"/>
                <w:lang w:eastAsia="ru-RU"/>
              </w:rPr>
            </w:pPr>
            <w:r w:rsidRPr="007F406D">
              <w:rPr>
                <w:rFonts w:ascii="Times New Roman" w:hAnsi="Times New Roman" w:cs="Times New Roman"/>
                <w:sz w:val="28"/>
                <w:szCs w:val="28"/>
                <w:lang w:eastAsia="ru-RU"/>
              </w:rPr>
              <w:lastRenderedPageBreak/>
              <w:t>3. Ваша квартира ограблена (перевернуты вещи, сдвинута мебель, разбито стекло и т. д.).</w:t>
            </w:r>
          </w:p>
        </w:tc>
        <w:tc>
          <w:tcPr>
            <w:tcW w:w="6251" w:type="dxa"/>
            <w:tcMar>
              <w:top w:w="15" w:type="dxa"/>
              <w:left w:w="15" w:type="dxa"/>
              <w:bottom w:w="15" w:type="dxa"/>
              <w:right w:w="15" w:type="dxa"/>
            </w:tcMar>
          </w:tcPr>
          <w:p w:rsidR="00CC5F3E" w:rsidRPr="00DE4476" w:rsidRDefault="00CC5F3E" w:rsidP="004403CC">
            <w:pPr>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t>1. Немедленно вызовите полицию</w:t>
            </w:r>
            <w:r w:rsidRPr="00DE4476">
              <w:rPr>
                <w:rFonts w:ascii="Times New Roman" w:hAnsi="Times New Roman" w:cs="Times New Roman"/>
                <w:sz w:val="28"/>
                <w:szCs w:val="28"/>
                <w:lang w:eastAsia="ru-RU"/>
              </w:rPr>
              <w:t>.</w:t>
            </w:r>
            <w:r w:rsidRPr="00DE4476">
              <w:rPr>
                <w:rFonts w:ascii="Times New Roman" w:hAnsi="Times New Roman" w:cs="Times New Roman"/>
                <w:sz w:val="28"/>
                <w:szCs w:val="28"/>
                <w:lang w:eastAsia="ru-RU"/>
              </w:rPr>
              <w:br/>
              <w:t>2. Не прикасайтесь к вещам, не ходите по квартире, до</w:t>
            </w:r>
            <w:r>
              <w:rPr>
                <w:rFonts w:ascii="Times New Roman" w:hAnsi="Times New Roman" w:cs="Times New Roman"/>
                <w:sz w:val="28"/>
                <w:szCs w:val="28"/>
                <w:lang w:eastAsia="ru-RU"/>
              </w:rPr>
              <w:t>жидайтесь дежурный наряд полиции</w:t>
            </w:r>
            <w:r w:rsidRPr="00DE4476">
              <w:rPr>
                <w:rFonts w:ascii="Times New Roman" w:hAnsi="Times New Roman" w:cs="Times New Roman"/>
                <w:sz w:val="28"/>
                <w:szCs w:val="28"/>
                <w:lang w:eastAsia="ru-RU"/>
              </w:rPr>
              <w:t xml:space="preserve"> в коридоре или на лестничной площадке.</w:t>
            </w:r>
            <w:r w:rsidRPr="00DE4476">
              <w:rPr>
                <w:rFonts w:ascii="Times New Roman" w:hAnsi="Times New Roman" w:cs="Times New Roman"/>
                <w:sz w:val="28"/>
                <w:szCs w:val="28"/>
                <w:lang w:eastAsia="ru-RU"/>
              </w:rPr>
              <w:br/>
              <w:t>3. Выясните у соседей какая была обстановка в подъезде дома (на площадке) перед вашим приходом.</w:t>
            </w:r>
            <w:r w:rsidRPr="00DE4476">
              <w:rPr>
                <w:rFonts w:ascii="Times New Roman" w:hAnsi="Times New Roman" w:cs="Times New Roman"/>
                <w:sz w:val="28"/>
                <w:szCs w:val="28"/>
                <w:lang w:eastAsia="ru-RU"/>
              </w:rPr>
              <w:br/>
              <w:t>РЕКОМЕНДАЦИИ - не афишируйте свою зажиточность, не хвалитесь перед незнакомыми людьми доходами, покупками (особенно дефицитных и дорогостоящих вещей), не прячьте ключи от квартирных дверей  в легкодоступных местах (под ковриком, в электрощите), перепишите в блокнот номера сложной бытовой техники (теле-, аудио-, видеоаппаратуры, компьютеров), ценных вещей и бумаг (документов).</w:t>
            </w:r>
          </w:p>
        </w:tc>
      </w:tr>
      <w:tr w:rsidR="00CC5F3E" w:rsidRPr="009C2CB1">
        <w:trPr>
          <w:trHeight w:val="1248"/>
        </w:trPr>
        <w:tc>
          <w:tcPr>
            <w:tcW w:w="3134" w:type="dxa"/>
            <w:tcMar>
              <w:top w:w="15" w:type="dxa"/>
              <w:left w:w="15" w:type="dxa"/>
              <w:bottom w:w="15" w:type="dxa"/>
              <w:right w:w="15" w:type="dxa"/>
            </w:tcMar>
          </w:tcPr>
          <w:p w:rsidR="00CC5F3E" w:rsidRPr="007F406D" w:rsidRDefault="00CC5F3E" w:rsidP="004403CC">
            <w:pPr>
              <w:spacing w:after="0" w:line="240" w:lineRule="auto"/>
              <w:rPr>
                <w:rFonts w:ascii="Times New Roman" w:hAnsi="Times New Roman" w:cs="Times New Roman"/>
                <w:sz w:val="28"/>
                <w:szCs w:val="28"/>
                <w:lang w:eastAsia="ru-RU"/>
              </w:rPr>
            </w:pPr>
            <w:r w:rsidRPr="007F406D">
              <w:rPr>
                <w:rFonts w:ascii="Times New Roman" w:hAnsi="Times New Roman" w:cs="Times New Roman"/>
                <w:sz w:val="28"/>
                <w:szCs w:val="28"/>
                <w:lang w:eastAsia="ru-RU"/>
              </w:rPr>
              <w:t>4. Внезапное нападение или попытка ограбления в подъезде (лифте).</w:t>
            </w:r>
            <w:r w:rsidRPr="007F406D">
              <w:rPr>
                <w:rFonts w:ascii="Times New Roman" w:hAnsi="Times New Roman" w:cs="Times New Roman"/>
                <w:sz w:val="28"/>
                <w:szCs w:val="28"/>
                <w:lang w:eastAsia="ru-RU"/>
              </w:rPr>
              <w:br/>
              <w:t> ВНИМАНИЕ!</w:t>
            </w:r>
          </w:p>
          <w:p w:rsidR="00CC5F3E" w:rsidRPr="007F406D" w:rsidRDefault="00CC5F3E" w:rsidP="004403CC">
            <w:pPr>
              <w:spacing w:after="0" w:line="240" w:lineRule="auto"/>
              <w:rPr>
                <w:rFonts w:ascii="Times New Roman" w:hAnsi="Times New Roman" w:cs="Times New Roman"/>
                <w:sz w:val="28"/>
                <w:szCs w:val="28"/>
                <w:lang w:eastAsia="ru-RU"/>
              </w:rPr>
            </w:pPr>
            <w:r w:rsidRPr="007F406D">
              <w:rPr>
                <w:rFonts w:ascii="Times New Roman" w:hAnsi="Times New Roman" w:cs="Times New Roman"/>
                <w:sz w:val="28"/>
                <w:szCs w:val="28"/>
                <w:lang w:eastAsia="ru-RU"/>
              </w:rPr>
              <w:t xml:space="preserve"> Будьте бдительны при входе в подъезд (выходе из лифта) - опасайтесь нападения неизвестных.</w:t>
            </w:r>
          </w:p>
        </w:tc>
        <w:tc>
          <w:tcPr>
            <w:tcW w:w="6251" w:type="dxa"/>
            <w:tcMar>
              <w:top w:w="15" w:type="dxa"/>
              <w:left w:w="15" w:type="dxa"/>
              <w:bottom w:w="15" w:type="dxa"/>
              <w:right w:w="15" w:type="dxa"/>
            </w:tcMar>
          </w:tcPr>
          <w:p w:rsidR="00CC5F3E" w:rsidRPr="00DE4476" w:rsidRDefault="00CC5F3E" w:rsidP="004403CC">
            <w:pPr>
              <w:spacing w:after="0" w:line="240" w:lineRule="auto"/>
              <w:rPr>
                <w:rFonts w:ascii="Times New Roman" w:hAnsi="Times New Roman" w:cs="Times New Roman"/>
                <w:sz w:val="28"/>
                <w:szCs w:val="28"/>
                <w:lang w:eastAsia="ru-RU"/>
              </w:rPr>
            </w:pPr>
            <w:r w:rsidRPr="00DE4476">
              <w:rPr>
                <w:rFonts w:ascii="Times New Roman" w:hAnsi="Times New Roman" w:cs="Times New Roman"/>
                <w:sz w:val="28"/>
                <w:szCs w:val="28"/>
                <w:lang w:eastAsia="ru-RU"/>
              </w:rPr>
              <w:t>1. Кричите, зовите на помощь и окажите сопротивление нападающему: плюньте ему в лицо, попытайтесь убежать, сильно ударьте ногой по голени, рукой в пах или двумя пальцами (указательным и средним) в глаза.</w:t>
            </w:r>
            <w:r w:rsidRPr="00DE4476">
              <w:rPr>
                <w:rFonts w:ascii="Times New Roman" w:hAnsi="Times New Roman" w:cs="Times New Roman"/>
                <w:sz w:val="28"/>
                <w:szCs w:val="28"/>
                <w:lang w:eastAsia="ru-RU"/>
              </w:rPr>
              <w:br/>
              <w:t>2. После</w:t>
            </w:r>
            <w:r>
              <w:rPr>
                <w:rFonts w:ascii="Times New Roman" w:hAnsi="Times New Roman" w:cs="Times New Roman"/>
                <w:sz w:val="28"/>
                <w:szCs w:val="28"/>
                <w:lang w:eastAsia="ru-RU"/>
              </w:rPr>
              <w:t xml:space="preserve"> освобождения сообщите в полицию</w:t>
            </w:r>
            <w:r w:rsidRPr="00DE4476">
              <w:rPr>
                <w:rFonts w:ascii="Times New Roman" w:hAnsi="Times New Roman" w:cs="Times New Roman"/>
                <w:sz w:val="28"/>
                <w:szCs w:val="28"/>
                <w:lang w:eastAsia="ru-RU"/>
              </w:rPr>
              <w:t xml:space="preserve"> - 02.</w:t>
            </w:r>
          </w:p>
        </w:tc>
      </w:tr>
      <w:tr w:rsidR="00CC5F3E" w:rsidRPr="009C2CB1">
        <w:trPr>
          <w:trHeight w:val="1297"/>
        </w:trPr>
        <w:tc>
          <w:tcPr>
            <w:tcW w:w="3134" w:type="dxa"/>
            <w:tcMar>
              <w:top w:w="15" w:type="dxa"/>
              <w:left w:w="15" w:type="dxa"/>
              <w:bottom w:w="15" w:type="dxa"/>
              <w:right w:w="15" w:type="dxa"/>
            </w:tcMar>
          </w:tcPr>
          <w:p w:rsidR="00CC5F3E" w:rsidRPr="007F406D" w:rsidRDefault="00CC5F3E" w:rsidP="004403CC">
            <w:pPr>
              <w:spacing w:after="0" w:line="240" w:lineRule="auto"/>
              <w:rPr>
                <w:rFonts w:ascii="Times New Roman" w:hAnsi="Times New Roman" w:cs="Times New Roman"/>
                <w:sz w:val="28"/>
                <w:szCs w:val="28"/>
                <w:lang w:eastAsia="ru-RU"/>
              </w:rPr>
            </w:pPr>
            <w:r w:rsidRPr="007F406D">
              <w:rPr>
                <w:rFonts w:ascii="Times New Roman" w:hAnsi="Times New Roman" w:cs="Times New Roman"/>
                <w:sz w:val="28"/>
                <w:szCs w:val="28"/>
                <w:lang w:eastAsia="ru-RU"/>
              </w:rPr>
              <w:t>5. Пропали родственники (взрослый или ребенок).</w:t>
            </w:r>
          </w:p>
        </w:tc>
        <w:tc>
          <w:tcPr>
            <w:tcW w:w="6251" w:type="dxa"/>
            <w:tcMar>
              <w:top w:w="15" w:type="dxa"/>
              <w:left w:w="15" w:type="dxa"/>
              <w:bottom w:w="15" w:type="dxa"/>
              <w:right w:w="15" w:type="dxa"/>
            </w:tcMar>
          </w:tcPr>
          <w:p w:rsidR="00CC5F3E" w:rsidRPr="00DE4476" w:rsidRDefault="00CC5F3E" w:rsidP="004403CC">
            <w:pPr>
              <w:spacing w:after="0" w:line="240" w:lineRule="auto"/>
              <w:rPr>
                <w:rFonts w:ascii="Times New Roman" w:hAnsi="Times New Roman" w:cs="Times New Roman"/>
                <w:sz w:val="28"/>
                <w:szCs w:val="28"/>
                <w:lang w:eastAsia="ru-RU"/>
              </w:rPr>
            </w:pPr>
            <w:r w:rsidRPr="00DE4476">
              <w:rPr>
                <w:rFonts w:ascii="Times New Roman" w:hAnsi="Times New Roman" w:cs="Times New Roman"/>
                <w:sz w:val="28"/>
                <w:szCs w:val="28"/>
                <w:lang w:eastAsia="ru-RU"/>
              </w:rPr>
              <w:t>1. Позвоните или сходите туда, где может находиться пропавший (другие дома, детские и спортивные площадки), расспросите соседей, знакомых. Проверьте дома наличие денег, документов, вещей пропавшего человека.</w:t>
            </w:r>
            <w:r w:rsidRPr="00DE4476">
              <w:rPr>
                <w:rFonts w:ascii="Times New Roman" w:hAnsi="Times New Roman" w:cs="Times New Roman"/>
                <w:sz w:val="28"/>
                <w:szCs w:val="28"/>
                <w:lang w:eastAsia="ru-RU"/>
              </w:rPr>
              <w:br/>
              <w:t xml:space="preserve">2. Позвоните в справочные </w:t>
            </w:r>
            <w:r>
              <w:rPr>
                <w:rFonts w:ascii="Times New Roman" w:hAnsi="Times New Roman" w:cs="Times New Roman"/>
                <w:sz w:val="28"/>
                <w:szCs w:val="28"/>
                <w:lang w:eastAsia="ru-RU"/>
              </w:rPr>
              <w:t>службы (служба спасения, полиция</w:t>
            </w:r>
            <w:r w:rsidRPr="00DE4476">
              <w:rPr>
                <w:rFonts w:ascii="Times New Roman" w:hAnsi="Times New Roman" w:cs="Times New Roman"/>
                <w:sz w:val="28"/>
                <w:szCs w:val="28"/>
                <w:lang w:eastAsia="ru-RU"/>
              </w:rPr>
              <w:t>, больницы, морги) и сообщите им о пропаже человека, его особых приметах, свой адрес и номер телефона.</w:t>
            </w:r>
            <w:r w:rsidRPr="00DE4476">
              <w:rPr>
                <w:rFonts w:ascii="Times New Roman" w:hAnsi="Times New Roman" w:cs="Times New Roman"/>
                <w:sz w:val="28"/>
                <w:szCs w:val="28"/>
                <w:lang w:eastAsia="ru-RU"/>
              </w:rPr>
              <w:br/>
              <w:t xml:space="preserve">3.  Не прекращайте самостоятельного поиска, </w:t>
            </w:r>
            <w:r w:rsidRPr="00DE4476">
              <w:rPr>
                <w:rFonts w:ascii="Times New Roman" w:hAnsi="Times New Roman" w:cs="Times New Roman"/>
                <w:sz w:val="28"/>
                <w:szCs w:val="28"/>
                <w:lang w:eastAsia="ru-RU"/>
              </w:rPr>
              <w:lastRenderedPageBreak/>
              <w:t>держите постоянную связь с город</w:t>
            </w:r>
            <w:r>
              <w:rPr>
                <w:rFonts w:ascii="Times New Roman" w:hAnsi="Times New Roman" w:cs="Times New Roman"/>
                <w:sz w:val="28"/>
                <w:szCs w:val="28"/>
                <w:lang w:eastAsia="ru-RU"/>
              </w:rPr>
              <w:t>ской службой спасения и полицией</w:t>
            </w:r>
            <w:r w:rsidRPr="00DE4476">
              <w:rPr>
                <w:rFonts w:ascii="Times New Roman" w:hAnsi="Times New Roman" w:cs="Times New Roman"/>
                <w:sz w:val="28"/>
                <w:szCs w:val="28"/>
                <w:lang w:eastAsia="ru-RU"/>
              </w:rPr>
              <w:t>.</w:t>
            </w:r>
          </w:p>
        </w:tc>
      </w:tr>
      <w:tr w:rsidR="00CC5F3E" w:rsidRPr="009C2CB1">
        <w:trPr>
          <w:trHeight w:val="3180"/>
        </w:trPr>
        <w:tc>
          <w:tcPr>
            <w:tcW w:w="3134" w:type="dxa"/>
            <w:tcMar>
              <w:top w:w="15" w:type="dxa"/>
              <w:left w:w="15" w:type="dxa"/>
              <w:bottom w:w="15" w:type="dxa"/>
              <w:right w:w="15" w:type="dxa"/>
            </w:tcMar>
          </w:tcPr>
          <w:p w:rsidR="00CC5F3E" w:rsidRPr="004E3552" w:rsidRDefault="00CC5F3E" w:rsidP="004403CC">
            <w:pPr>
              <w:spacing w:after="0" w:line="240" w:lineRule="auto"/>
              <w:rPr>
                <w:rFonts w:ascii="Times New Roman" w:hAnsi="Times New Roman" w:cs="Times New Roman"/>
                <w:sz w:val="28"/>
                <w:szCs w:val="28"/>
                <w:lang w:eastAsia="ru-RU"/>
              </w:rPr>
            </w:pPr>
            <w:r w:rsidRPr="004E3552">
              <w:rPr>
                <w:rFonts w:ascii="Times New Roman" w:hAnsi="Times New Roman" w:cs="Times New Roman"/>
                <w:sz w:val="28"/>
                <w:szCs w:val="28"/>
                <w:lang w:eastAsia="ru-RU"/>
              </w:rPr>
              <w:lastRenderedPageBreak/>
              <w:t>6. Дети подвергаются опасности.</w:t>
            </w:r>
          </w:p>
        </w:tc>
        <w:tc>
          <w:tcPr>
            <w:tcW w:w="6251" w:type="dxa"/>
            <w:tcMar>
              <w:top w:w="15" w:type="dxa"/>
              <w:left w:w="15" w:type="dxa"/>
              <w:bottom w:w="15" w:type="dxa"/>
              <w:right w:w="15" w:type="dxa"/>
            </w:tcMar>
          </w:tcPr>
          <w:p w:rsidR="00CC5F3E" w:rsidRPr="00DE4476" w:rsidRDefault="00CC5F3E" w:rsidP="004403CC">
            <w:pPr>
              <w:spacing w:after="0" w:line="240" w:lineRule="auto"/>
              <w:rPr>
                <w:rFonts w:ascii="Times New Roman" w:hAnsi="Times New Roman" w:cs="Times New Roman"/>
                <w:sz w:val="28"/>
                <w:szCs w:val="28"/>
                <w:lang w:eastAsia="ru-RU"/>
              </w:rPr>
            </w:pPr>
            <w:r w:rsidRPr="00DE4476">
              <w:rPr>
                <w:rFonts w:ascii="Times New Roman" w:hAnsi="Times New Roman" w:cs="Times New Roman"/>
                <w:sz w:val="28"/>
                <w:szCs w:val="28"/>
                <w:lang w:eastAsia="ru-RU"/>
              </w:rPr>
              <w:t>1. Объясните детям, что у них есть право сказать «нет» любому взрослому, намерения которого неизвестны (многие дети воспитываются в духе беспрекословного повиновения).</w:t>
            </w:r>
            <w:r w:rsidRPr="00DE4476">
              <w:rPr>
                <w:rFonts w:ascii="Times New Roman" w:hAnsi="Times New Roman" w:cs="Times New Roman"/>
                <w:sz w:val="28"/>
                <w:szCs w:val="28"/>
                <w:lang w:eastAsia="ru-RU"/>
              </w:rPr>
              <w:br/>
              <w:t>2. Дети не должны отвечать незнакомым людям согласием и взаимностью на их просьбы и приглашения (не заходить в лифт, если в нём находится неизвестный мужчина). Им разрешается нарушать нормы поведения для самозащиты - убегать, громко кричать, говорить неправду.</w:t>
            </w:r>
            <w:r w:rsidRPr="00DE4476">
              <w:rPr>
                <w:rFonts w:ascii="Times New Roman" w:hAnsi="Times New Roman" w:cs="Times New Roman"/>
                <w:sz w:val="28"/>
                <w:szCs w:val="28"/>
                <w:lang w:eastAsia="ru-RU"/>
              </w:rPr>
              <w:br/>
              <w:t>3. Убедите своих детей в необходимости рассказывать о любом случившемся с ними происшествии на улице, а также в том, чтобы они - не заигрывались во дворах по пути из школы; не ходили и не садились в машину с незнакомцем; незнакомым чаще говорили «нет» и «не знаю»; не играли на улице с наступлением темноты.</w:t>
            </w:r>
          </w:p>
        </w:tc>
      </w:tr>
      <w:tr w:rsidR="00CC5F3E" w:rsidRPr="009C2CB1">
        <w:trPr>
          <w:trHeight w:val="1156"/>
        </w:trPr>
        <w:tc>
          <w:tcPr>
            <w:tcW w:w="3134" w:type="dxa"/>
            <w:tcMar>
              <w:top w:w="15" w:type="dxa"/>
              <w:left w:w="15" w:type="dxa"/>
              <w:bottom w:w="15" w:type="dxa"/>
              <w:right w:w="15" w:type="dxa"/>
            </w:tcMar>
          </w:tcPr>
          <w:p w:rsidR="00CC5F3E" w:rsidRPr="004E3552" w:rsidRDefault="00CC5F3E" w:rsidP="00233DA2">
            <w:pPr>
              <w:spacing w:after="0" w:line="240" w:lineRule="auto"/>
              <w:rPr>
                <w:rFonts w:ascii="Times New Roman" w:hAnsi="Times New Roman" w:cs="Times New Roman"/>
                <w:sz w:val="28"/>
                <w:szCs w:val="28"/>
                <w:lang w:eastAsia="ru-RU"/>
              </w:rPr>
            </w:pPr>
            <w:r w:rsidRPr="004E3552">
              <w:rPr>
                <w:rFonts w:ascii="Times New Roman" w:hAnsi="Times New Roman" w:cs="Times New Roman"/>
                <w:sz w:val="28"/>
                <w:szCs w:val="28"/>
                <w:lang w:eastAsia="ru-RU"/>
              </w:rPr>
              <w:t>7. Меры безопасности и правила поведение людей в собственной квартире, на улице и в общественном транспорте.</w:t>
            </w:r>
          </w:p>
        </w:tc>
        <w:tc>
          <w:tcPr>
            <w:tcW w:w="6251" w:type="dxa"/>
            <w:tcMar>
              <w:top w:w="15" w:type="dxa"/>
              <w:left w:w="15" w:type="dxa"/>
              <w:bottom w:w="15" w:type="dxa"/>
              <w:right w:w="15" w:type="dxa"/>
            </w:tcMar>
          </w:tcPr>
          <w:p w:rsidR="00CC5F3E" w:rsidRPr="00DE4476" w:rsidRDefault="00CC5F3E" w:rsidP="004403CC">
            <w:pPr>
              <w:spacing w:after="0" w:line="240" w:lineRule="auto"/>
              <w:rPr>
                <w:rFonts w:ascii="Times New Roman" w:hAnsi="Times New Roman" w:cs="Times New Roman"/>
                <w:sz w:val="28"/>
                <w:szCs w:val="28"/>
                <w:lang w:eastAsia="ru-RU"/>
              </w:rPr>
            </w:pPr>
            <w:r w:rsidRPr="00DE4476">
              <w:rPr>
                <w:rFonts w:ascii="Times New Roman" w:hAnsi="Times New Roman" w:cs="Times New Roman"/>
                <w:sz w:val="28"/>
                <w:szCs w:val="28"/>
                <w:lang w:eastAsia="ru-RU"/>
              </w:rPr>
              <w:t>1. Укрепляйте дверные косяки и двери, устанавливайте надёжные замки, не оставляйте ключи от квартиры в условленных местах и не доверяйте их малолетним детям.</w:t>
            </w:r>
            <w:r w:rsidRPr="00DE4476">
              <w:rPr>
                <w:rFonts w:ascii="Times New Roman" w:hAnsi="Times New Roman" w:cs="Times New Roman"/>
                <w:sz w:val="28"/>
                <w:szCs w:val="28"/>
                <w:lang w:eastAsia="ru-RU"/>
              </w:rPr>
              <w:br/>
              <w:t>2. Удостоверьтесь в личности тех, кто приходит к вам для оказания бытовых услуг, обратите внимание на это детей. Не вступайте в контакт с незнакомыми лицами, предлагающими услуги в купле-продаже товаров и сделках.</w:t>
            </w:r>
            <w:r w:rsidRPr="00DE4476">
              <w:rPr>
                <w:rFonts w:ascii="Times New Roman" w:hAnsi="Times New Roman" w:cs="Times New Roman"/>
                <w:sz w:val="28"/>
                <w:szCs w:val="28"/>
                <w:lang w:eastAsia="ru-RU"/>
              </w:rPr>
              <w:br/>
              <w:t>3. Старайтесь чаще менять привычные маршруты по дороге домой и на работу, а вечерами избегайте кратчайших дорог, пролегающих через плохо освещённые места, идите по тротуару всегда лицом к движению транспорта.</w:t>
            </w:r>
            <w:r w:rsidRPr="00DE4476">
              <w:rPr>
                <w:rFonts w:ascii="Times New Roman" w:hAnsi="Times New Roman" w:cs="Times New Roman"/>
                <w:sz w:val="28"/>
                <w:szCs w:val="28"/>
                <w:lang w:eastAsia="ru-RU"/>
              </w:rPr>
              <w:br/>
              <w:t>4. В общественном транспорте садитесь рядом с другими пассажирами, ближе к водителю и выходу, избегайте пустых вагонов и безлюдных остановок.</w:t>
            </w:r>
            <w:r w:rsidRPr="00DE4476">
              <w:rPr>
                <w:rFonts w:ascii="Times New Roman" w:hAnsi="Times New Roman" w:cs="Times New Roman"/>
                <w:sz w:val="28"/>
                <w:szCs w:val="28"/>
                <w:lang w:eastAsia="ru-RU"/>
              </w:rPr>
              <w:br/>
              <w:t>5. Прикрывайте украшения, держите сумки ближе к телу.</w:t>
            </w:r>
          </w:p>
        </w:tc>
      </w:tr>
    </w:tbl>
    <w:p w:rsidR="00CC5F3E" w:rsidRPr="00DE4476" w:rsidRDefault="00CC5F3E" w:rsidP="005A344A">
      <w:pPr>
        <w:spacing w:after="0" w:line="240" w:lineRule="auto"/>
        <w:ind w:firstLine="709"/>
        <w:jc w:val="both"/>
        <w:rPr>
          <w:rFonts w:ascii="Times New Roman" w:hAnsi="Times New Roman" w:cs="Times New Roman"/>
          <w:sz w:val="28"/>
          <w:szCs w:val="28"/>
          <w:lang w:eastAsia="ru-RU"/>
        </w:rPr>
      </w:pPr>
    </w:p>
    <w:p w:rsidR="00CC5F3E" w:rsidRDefault="00CC5F3E" w:rsidP="005A344A">
      <w:pPr>
        <w:spacing w:after="0" w:line="240" w:lineRule="auto"/>
        <w:ind w:firstLine="709"/>
        <w:jc w:val="both"/>
        <w:rPr>
          <w:rFonts w:ascii="Times New Roman" w:hAnsi="Times New Roman" w:cs="Times New Roman"/>
          <w:b/>
          <w:bCs/>
          <w:sz w:val="28"/>
          <w:szCs w:val="28"/>
          <w:lang w:eastAsia="ru-RU"/>
        </w:rPr>
      </w:pPr>
    </w:p>
    <w:p w:rsidR="00CC5F3E" w:rsidRDefault="00CC5F3E" w:rsidP="005A344A">
      <w:pPr>
        <w:spacing w:after="0" w:line="240" w:lineRule="auto"/>
        <w:ind w:firstLine="709"/>
        <w:jc w:val="both"/>
        <w:rPr>
          <w:rFonts w:ascii="Times New Roman" w:hAnsi="Times New Roman" w:cs="Times New Roman"/>
          <w:b/>
          <w:bCs/>
          <w:sz w:val="28"/>
          <w:szCs w:val="28"/>
          <w:lang w:eastAsia="ru-RU"/>
        </w:rPr>
      </w:pPr>
    </w:p>
    <w:p w:rsidR="00CC5F3E" w:rsidRPr="00DE4476" w:rsidRDefault="00CC5F3E" w:rsidP="005A344A">
      <w:pPr>
        <w:spacing w:after="0" w:line="240" w:lineRule="auto"/>
        <w:ind w:firstLine="709"/>
        <w:jc w:val="both"/>
        <w:rPr>
          <w:rFonts w:ascii="Times New Roman" w:hAnsi="Times New Roman" w:cs="Times New Roman"/>
          <w:b/>
          <w:bCs/>
          <w:sz w:val="28"/>
          <w:szCs w:val="28"/>
          <w:lang w:eastAsia="ru-RU"/>
        </w:rPr>
      </w:pPr>
      <w:r w:rsidRPr="00DE4476">
        <w:rPr>
          <w:rFonts w:ascii="Times New Roman" w:hAnsi="Times New Roman" w:cs="Times New Roman"/>
          <w:b/>
          <w:bCs/>
          <w:sz w:val="28"/>
          <w:szCs w:val="28"/>
          <w:lang w:eastAsia="ru-RU"/>
        </w:rPr>
        <w:t>Правила обращения с бытовыми приборами и электроинструментом.</w:t>
      </w:r>
    </w:p>
    <w:p w:rsidR="00CC5F3E" w:rsidRPr="00DE4476" w:rsidRDefault="00CC5F3E" w:rsidP="005A344A">
      <w:pPr>
        <w:shd w:val="clear" w:color="auto" w:fill="FFFFFF"/>
        <w:spacing w:after="0" w:line="269" w:lineRule="atLeast"/>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В современном жилище используется всё больше новой техники и бытовых приборов, которые улучшают условия жизни, но в то же время требуют соблюдения правил безопасности их эксплуатации.</w:t>
      </w:r>
    </w:p>
    <w:p w:rsidR="00CC5F3E" w:rsidRPr="00DE4476" w:rsidRDefault="00CC5F3E" w:rsidP="005A344A">
      <w:pPr>
        <w:shd w:val="clear" w:color="auto" w:fill="FFFFFF"/>
        <w:spacing w:after="0" w:line="269" w:lineRule="atLeast"/>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Наиболее распространённые причины возникновения ситуаций опасных для жизни и здоровья:</w:t>
      </w:r>
    </w:p>
    <w:p w:rsidR="00CC5F3E" w:rsidRPr="00DE4476" w:rsidRDefault="00CC5F3E" w:rsidP="005A344A">
      <w:pPr>
        <w:shd w:val="clear" w:color="auto" w:fill="FFFFFF"/>
        <w:spacing w:after="0" w:line="269" w:lineRule="atLeast"/>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технические неисправности приборов, устройств не укомплектованность их средствами защиты (предохранителями, заземлением, ограждением);</w:t>
      </w:r>
    </w:p>
    <w:p w:rsidR="00CC5F3E" w:rsidRPr="00DE4476" w:rsidRDefault="00CC5F3E" w:rsidP="005A344A">
      <w:pPr>
        <w:shd w:val="clear" w:color="auto" w:fill="FFFFFF"/>
        <w:spacing w:after="0" w:line="269" w:lineRule="atLeast"/>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незнание правил обращения с опасными предметами;</w:t>
      </w:r>
    </w:p>
    <w:p w:rsidR="00CC5F3E" w:rsidRPr="00DE4476" w:rsidRDefault="00CC5F3E" w:rsidP="005A344A">
      <w:pPr>
        <w:shd w:val="clear" w:color="auto" w:fill="FFFFFF"/>
        <w:spacing w:after="0" w:line="269" w:lineRule="atLeast"/>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неправильная эксплуатация, нарушение ограничений;</w:t>
      </w:r>
    </w:p>
    <w:p w:rsidR="00CC5F3E" w:rsidRPr="00DE4476" w:rsidRDefault="00CC5F3E" w:rsidP="005A344A">
      <w:pPr>
        <w:shd w:val="clear" w:color="auto" w:fill="FFFFFF"/>
        <w:spacing w:after="0" w:line="269" w:lineRule="atLeast"/>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невнимательность, несвоевременное выявление и устранение повреждений;</w:t>
      </w:r>
    </w:p>
    <w:p w:rsidR="00CC5F3E" w:rsidRPr="00DE4476" w:rsidRDefault="00CC5F3E" w:rsidP="005A344A">
      <w:pPr>
        <w:shd w:val="clear" w:color="auto" w:fill="FFFFFF"/>
        <w:spacing w:after="0" w:line="269" w:lineRule="atLeast"/>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неправильный захват режущих, тяжёлых предметов, стекла, инструментов;</w:t>
      </w:r>
    </w:p>
    <w:p w:rsidR="00CC5F3E" w:rsidRPr="00DE4476" w:rsidRDefault="00CC5F3E" w:rsidP="005A344A">
      <w:pPr>
        <w:shd w:val="clear" w:color="auto" w:fill="FFFFFF"/>
        <w:spacing w:after="0" w:line="269" w:lineRule="atLeast"/>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бесконтрольность, безнадзорность, неправильная организация досуга, работы, занятий спортом;</w:t>
      </w:r>
    </w:p>
    <w:p w:rsidR="00CC5F3E" w:rsidRPr="00DE4476" w:rsidRDefault="00CC5F3E" w:rsidP="005A344A">
      <w:pPr>
        <w:shd w:val="clear" w:color="auto" w:fill="FFFFFF"/>
        <w:spacing w:after="0" w:line="269" w:lineRule="atLeast"/>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умышленные нарушения правил безопасности в результате шалостей, демонстрации "геройства", ложной смелости;</w:t>
      </w:r>
    </w:p>
    <w:p w:rsidR="00CC5F3E" w:rsidRPr="00DE4476" w:rsidRDefault="00CC5F3E" w:rsidP="005A344A">
      <w:pPr>
        <w:shd w:val="clear" w:color="auto" w:fill="FFFFFF"/>
        <w:spacing w:after="0" w:line="269" w:lineRule="atLeast"/>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переутомление, нарушение санитарных требований к условиям труда и отдыха.</w:t>
      </w:r>
    </w:p>
    <w:p w:rsidR="00CC5F3E" w:rsidRPr="00DE4476" w:rsidRDefault="00CC5F3E" w:rsidP="005A344A">
      <w:pPr>
        <w:shd w:val="clear" w:color="auto" w:fill="FFFFFF"/>
        <w:spacing w:after="0" w:line="269" w:lineRule="atLeast"/>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В бытовых условиях в настоящее время широко применяются препараты бытовой химии.</w:t>
      </w:r>
    </w:p>
    <w:p w:rsidR="00CC5F3E" w:rsidRPr="00DE4476" w:rsidRDefault="00CC5F3E" w:rsidP="005A344A">
      <w:pPr>
        <w:shd w:val="clear" w:color="auto" w:fill="FFFFFF"/>
        <w:spacing w:after="0" w:line="269" w:lineRule="atLeast"/>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При их использовании и хранении необходимо соблюдать инструкции и правила использования. Жидкие вещества следует переливать, пользуясь воронкой, а сыпучие пересыпать - используя ложку, при этом оберегая глаза и руки от попадания на них брызг или порошка. Нельзя низко наклоняться над сосудами с химикатами, вливать горячую жидкость в толстостенную стеклянную посуду, без предварительного разогрева. При разбавлении кислоты её надо наливать в воду, а не наоборот.</w:t>
      </w:r>
    </w:p>
    <w:p w:rsidR="00CC5F3E" w:rsidRPr="00DE4476" w:rsidRDefault="00CC5F3E" w:rsidP="005A344A">
      <w:pPr>
        <w:shd w:val="clear" w:color="auto" w:fill="FFFFFF"/>
        <w:spacing w:after="0" w:line="269" w:lineRule="atLeast"/>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Большую опасность в быту представляет бытовой газ, который при концентрации 15 % и более в воздухе образовывает взрывоопасную смесь. При его неполном сгорании выделяется окись углерода (угарный газ), который может вызвать острое отравление.</w:t>
      </w:r>
    </w:p>
    <w:p w:rsidR="00CC5F3E" w:rsidRPr="00DE4476" w:rsidRDefault="00CC5F3E" w:rsidP="005A344A">
      <w:pPr>
        <w:shd w:val="clear" w:color="auto" w:fill="FFFFFF"/>
        <w:spacing w:after="0" w:line="269" w:lineRule="atLeast"/>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Необходимо также помнить, что при внезапном отключении подачи газа необходимо непременно перекрыть краны горелки. При появлении запаха газа прекратить пользоваться газовыми приборами, перекрыть краны подачи газа, не использовать электроприборы, проветрить помещение, вызвать аварийную службу 04. Определённую опасность для здоровья в бытовых условиях представляет электромагнитное излучение от бытовых приборов (телевизоров, СВЧ печей, компьютеров) поэтому необходимо строго выполнять требования по эксплуатации данных приборов.</w:t>
      </w:r>
    </w:p>
    <w:p w:rsidR="00CC5F3E" w:rsidRPr="00DE4476" w:rsidRDefault="00CC5F3E" w:rsidP="005A344A">
      <w:pPr>
        <w:shd w:val="clear" w:color="auto" w:fill="FFFFFF"/>
        <w:spacing w:after="0" w:line="269" w:lineRule="atLeast"/>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lastRenderedPageBreak/>
        <w:t>В быту не менее опасными бывают электротравмы. Поражение человека электрическим током в домашних условиях может произойти при прикосновении к открытым токоведущим частям электрооборудования и электропроводки, находящимися под напряжением.</w:t>
      </w:r>
    </w:p>
    <w:p w:rsidR="00CC5F3E" w:rsidRPr="00DE4476" w:rsidRDefault="00CC5F3E" w:rsidP="005A344A">
      <w:pPr>
        <w:shd w:val="clear" w:color="auto" w:fill="FFFFFF"/>
        <w:spacing w:after="0" w:line="269" w:lineRule="atLeast"/>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Для предотвращения электротравм необходимо помнить что:</w:t>
      </w:r>
    </w:p>
    <w:p w:rsidR="00CC5F3E" w:rsidRPr="00DE4476" w:rsidRDefault="00CC5F3E" w:rsidP="005A344A">
      <w:pPr>
        <w:shd w:val="clear" w:color="auto" w:fill="FFFFFF"/>
        <w:spacing w:after="0" w:line="269" w:lineRule="atLeast"/>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бытовые электроприборы и электроинструмент, переносные светильники, предназначенные для пользования в помещениях, используются с не проводящими электрический ток полами;</w:t>
      </w:r>
    </w:p>
    <w:p w:rsidR="00CC5F3E" w:rsidRPr="00DE4476" w:rsidRDefault="00CC5F3E" w:rsidP="005A344A">
      <w:pPr>
        <w:shd w:val="clear" w:color="auto" w:fill="FFFFFF"/>
        <w:spacing w:after="0" w:line="269" w:lineRule="atLeast"/>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электророзетки, электроприборы должны быть исправны и удалены от труб отопления и водопровода так, чтобы исключалось одновременное прикосновение к ним;</w:t>
      </w:r>
    </w:p>
    <w:p w:rsidR="00CC5F3E" w:rsidRPr="00DE4476" w:rsidRDefault="00CC5F3E" w:rsidP="005A344A">
      <w:pPr>
        <w:shd w:val="clear" w:color="auto" w:fill="FFFFFF"/>
        <w:spacing w:after="0" w:line="269" w:lineRule="atLeast"/>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автоматические выключатели и предохранители должны быть всегда исправны;</w:t>
      </w:r>
    </w:p>
    <w:p w:rsidR="00CC5F3E" w:rsidRPr="00DE4476" w:rsidRDefault="00CC5F3E" w:rsidP="005A344A">
      <w:pPr>
        <w:shd w:val="clear" w:color="auto" w:fill="FFFFFF"/>
        <w:spacing w:after="0" w:line="269" w:lineRule="atLeast"/>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запрещается прикасаться к электроприборам мокрыми руками.</w:t>
      </w:r>
    </w:p>
    <w:p w:rsidR="00CC5F3E" w:rsidRPr="00DE4476" w:rsidRDefault="00CC5F3E" w:rsidP="005A344A">
      <w:pPr>
        <w:shd w:val="clear" w:color="auto" w:fill="FFFFFF"/>
        <w:spacing w:after="0" w:line="269" w:lineRule="atLeast"/>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Не судите об отсутствии электротока потому, что не горит лампочка. Помните, что плохой контакт приводит к нагреву, образованию искр. Не используйте самодельные предохранители. Не подходите к торчащим, лежащим на земле, висящим проводам, отключить электроток.</w:t>
      </w:r>
    </w:p>
    <w:p w:rsidR="00CC5F3E" w:rsidRPr="00DE4476" w:rsidRDefault="00CC5F3E" w:rsidP="005A344A">
      <w:pPr>
        <w:spacing w:after="0" w:line="240" w:lineRule="auto"/>
        <w:ind w:firstLine="652"/>
        <w:jc w:val="both"/>
        <w:rPr>
          <w:rFonts w:ascii="Times New Roman" w:hAnsi="Times New Roman" w:cs="Times New Roman"/>
          <w:b/>
          <w:bCs/>
          <w:sz w:val="28"/>
          <w:szCs w:val="28"/>
          <w:lang w:eastAsia="ru-RU"/>
        </w:rPr>
      </w:pPr>
    </w:p>
    <w:p w:rsidR="00CC5F3E" w:rsidRDefault="00CC5F3E" w:rsidP="005A344A">
      <w:pPr>
        <w:spacing w:after="0" w:line="240" w:lineRule="auto"/>
        <w:ind w:firstLine="652"/>
        <w:jc w:val="both"/>
        <w:rPr>
          <w:rFonts w:ascii="Times New Roman" w:hAnsi="Times New Roman" w:cs="Times New Roman"/>
          <w:b/>
          <w:bCs/>
          <w:sz w:val="28"/>
          <w:szCs w:val="28"/>
          <w:lang w:eastAsia="ru-RU"/>
        </w:rPr>
      </w:pPr>
      <w:r>
        <w:rPr>
          <w:rFonts w:ascii="Times New Roman" w:hAnsi="Times New Roman" w:cs="Times New Roman"/>
          <w:b/>
          <w:bCs/>
          <w:sz w:val="28"/>
          <w:szCs w:val="28"/>
          <w:lang w:eastAsia="ru-RU"/>
        </w:rPr>
        <w:t>У</w:t>
      </w:r>
      <w:r w:rsidRPr="00DE4476">
        <w:rPr>
          <w:rFonts w:ascii="Times New Roman" w:hAnsi="Times New Roman" w:cs="Times New Roman"/>
          <w:b/>
          <w:bCs/>
          <w:sz w:val="28"/>
          <w:szCs w:val="28"/>
          <w:lang w:eastAsia="ru-RU"/>
        </w:rPr>
        <w:t>чебный вопрос № 2:</w:t>
      </w:r>
    </w:p>
    <w:p w:rsidR="00CC5F3E" w:rsidRDefault="00CC5F3E" w:rsidP="005A344A">
      <w:pPr>
        <w:spacing w:after="0" w:line="240" w:lineRule="auto"/>
        <w:ind w:firstLine="652"/>
        <w:jc w:val="both"/>
        <w:rPr>
          <w:rFonts w:ascii="Times New Roman" w:hAnsi="Times New Roman" w:cs="Times New Roman"/>
          <w:b/>
          <w:bCs/>
          <w:sz w:val="28"/>
          <w:szCs w:val="28"/>
          <w:lang w:eastAsia="ru-RU"/>
        </w:rPr>
      </w:pPr>
    </w:p>
    <w:p w:rsidR="00CC5F3E" w:rsidRPr="00DE4476" w:rsidRDefault="00CC5F3E" w:rsidP="005A344A">
      <w:pPr>
        <w:spacing w:after="0" w:line="240" w:lineRule="auto"/>
        <w:ind w:firstLine="652"/>
        <w:jc w:val="both"/>
        <w:rPr>
          <w:rFonts w:ascii="Times New Roman" w:hAnsi="Times New Roman" w:cs="Times New Roman"/>
          <w:b/>
          <w:bCs/>
          <w:sz w:val="28"/>
          <w:szCs w:val="28"/>
          <w:lang w:eastAsia="ru-RU"/>
        </w:rPr>
      </w:pPr>
      <w:r w:rsidRPr="00DE4476">
        <w:rPr>
          <w:rFonts w:ascii="Times New Roman" w:hAnsi="Times New Roman" w:cs="Times New Roman"/>
          <w:b/>
          <w:bCs/>
          <w:sz w:val="28"/>
          <w:szCs w:val="28"/>
          <w:lang w:eastAsia="ru-RU"/>
        </w:rPr>
        <w:t xml:space="preserve"> «Действия при бытовых отравлениях, укусе животными и насекомыми».</w:t>
      </w:r>
    </w:p>
    <w:p w:rsidR="00CC5F3E" w:rsidRPr="00DE4476" w:rsidRDefault="00CC5F3E" w:rsidP="005A344A">
      <w:pPr>
        <w:spacing w:after="0" w:line="240" w:lineRule="auto"/>
        <w:ind w:firstLine="652"/>
        <w:jc w:val="both"/>
        <w:rPr>
          <w:rFonts w:ascii="Times New Roman" w:hAnsi="Times New Roman" w:cs="Times New Roman"/>
          <w:b/>
          <w:bCs/>
          <w:sz w:val="28"/>
          <w:szCs w:val="28"/>
          <w:lang w:eastAsia="ru-RU"/>
        </w:rPr>
      </w:pPr>
    </w:p>
    <w:p w:rsidR="00CC5F3E" w:rsidRPr="00DE4476" w:rsidRDefault="00CC5F3E" w:rsidP="005A344A">
      <w:pPr>
        <w:spacing w:after="0" w:line="240" w:lineRule="auto"/>
        <w:ind w:firstLine="652"/>
        <w:jc w:val="both"/>
        <w:rPr>
          <w:rFonts w:ascii="Times New Roman" w:hAnsi="Times New Roman" w:cs="Times New Roman"/>
          <w:sz w:val="28"/>
          <w:szCs w:val="28"/>
          <w:lang w:eastAsia="ru-RU"/>
        </w:rPr>
      </w:pPr>
      <w:r w:rsidRPr="00DE4476">
        <w:rPr>
          <w:rFonts w:ascii="Times New Roman" w:hAnsi="Times New Roman" w:cs="Times New Roman"/>
          <w:b/>
          <w:bCs/>
          <w:sz w:val="28"/>
          <w:szCs w:val="28"/>
          <w:lang w:eastAsia="ru-RU"/>
        </w:rPr>
        <w:t>2.1. Действия при бытовых отравлениях.</w:t>
      </w:r>
    </w:p>
    <w:p w:rsidR="00CC5F3E" w:rsidRPr="00DE4476" w:rsidRDefault="00CC5F3E" w:rsidP="005A344A">
      <w:pPr>
        <w:spacing w:after="0" w:line="240" w:lineRule="auto"/>
        <w:ind w:firstLine="652"/>
        <w:jc w:val="both"/>
        <w:rPr>
          <w:rFonts w:ascii="Times New Roman" w:hAnsi="Times New Roman" w:cs="Times New Roman"/>
          <w:sz w:val="28"/>
          <w:szCs w:val="28"/>
          <w:lang w:eastAsia="ru-RU"/>
        </w:rPr>
      </w:pPr>
      <w:r w:rsidRPr="00DE4476">
        <w:rPr>
          <w:rFonts w:ascii="Times New Roman" w:hAnsi="Times New Roman" w:cs="Times New Roman"/>
          <w:b/>
          <w:bCs/>
          <w:sz w:val="28"/>
          <w:szCs w:val="28"/>
          <w:lang w:eastAsia="ru-RU"/>
        </w:rPr>
        <w:t>Пищевое отравление</w:t>
      </w:r>
      <w:r w:rsidRPr="00DE4476">
        <w:rPr>
          <w:rFonts w:ascii="Times New Roman" w:hAnsi="Times New Roman" w:cs="Times New Roman"/>
          <w:sz w:val="28"/>
          <w:szCs w:val="28"/>
          <w:lang w:eastAsia="ru-RU"/>
        </w:rPr>
        <w:t xml:space="preserve"> - если после приёма пищи через 4-18 часов у человека появилась потеря аппетита, рвота и тошнота, боли в животе, понос, повысилась температура, появилась головная боль - скорее всего Вы получили пищевое отравление.</w:t>
      </w:r>
    </w:p>
    <w:p w:rsidR="00CC5F3E" w:rsidRPr="00DE4476" w:rsidRDefault="00CC5F3E" w:rsidP="005A344A">
      <w:pPr>
        <w:spacing w:after="0" w:line="240" w:lineRule="auto"/>
        <w:ind w:firstLine="652"/>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Сначала вам необходимо провести промывание желудка. Для этого надо выпить 3-4 стакана тёплой воды или слабого раствора марганцовки и вызвать рвоту народным способом "два пальца в рот до корня языка" эта процедура повторяется до 10 раз (не менее 3-6 литров воды). Далее даётся слабительное со смесью активированного угля (уголь даётся из расчета, чем больше, тем лучше). Затем больного необходимо изолировать и вызвать врача. Все вызывающие подозрения продукты следует изъять, но сохранить их часть для лабораторного исследования, для выявления возбудителя отравления.</w:t>
      </w:r>
    </w:p>
    <w:p w:rsidR="00CC5F3E" w:rsidRPr="00DE4476" w:rsidRDefault="00CC5F3E" w:rsidP="005A344A">
      <w:pPr>
        <w:spacing w:after="0" w:line="240" w:lineRule="auto"/>
        <w:ind w:firstLine="652"/>
        <w:jc w:val="both"/>
        <w:rPr>
          <w:rFonts w:ascii="Times New Roman" w:hAnsi="Times New Roman" w:cs="Times New Roman"/>
          <w:b/>
          <w:bCs/>
          <w:sz w:val="28"/>
          <w:szCs w:val="28"/>
          <w:lang w:eastAsia="ru-RU"/>
        </w:rPr>
      </w:pPr>
    </w:p>
    <w:p w:rsidR="00CC5F3E" w:rsidRPr="00DE4476" w:rsidRDefault="00CC5F3E" w:rsidP="005A344A">
      <w:pPr>
        <w:spacing w:after="0" w:line="240" w:lineRule="auto"/>
        <w:ind w:firstLine="652"/>
        <w:jc w:val="both"/>
        <w:rPr>
          <w:rFonts w:ascii="Times New Roman" w:hAnsi="Times New Roman" w:cs="Times New Roman"/>
          <w:b/>
          <w:bCs/>
          <w:sz w:val="28"/>
          <w:szCs w:val="28"/>
          <w:lang w:eastAsia="ru-RU"/>
        </w:rPr>
      </w:pPr>
      <w:r w:rsidRPr="00DE4476">
        <w:rPr>
          <w:rFonts w:ascii="Times New Roman" w:hAnsi="Times New Roman" w:cs="Times New Roman"/>
          <w:b/>
          <w:bCs/>
          <w:sz w:val="28"/>
          <w:szCs w:val="28"/>
          <w:lang w:eastAsia="ru-RU"/>
        </w:rPr>
        <w:t>Отравление ядовитыми грибами:</w:t>
      </w:r>
    </w:p>
    <w:p w:rsidR="00CC5F3E" w:rsidRPr="00DE4476" w:rsidRDefault="00CC5F3E" w:rsidP="005A344A">
      <w:pPr>
        <w:spacing w:after="0" w:line="240" w:lineRule="auto"/>
        <w:ind w:firstLine="652"/>
        <w:jc w:val="both"/>
        <w:rPr>
          <w:rFonts w:ascii="Times New Roman" w:hAnsi="Times New Roman" w:cs="Times New Roman"/>
          <w:sz w:val="28"/>
          <w:szCs w:val="28"/>
          <w:lang w:eastAsia="ru-RU"/>
        </w:rPr>
      </w:pPr>
      <w:r w:rsidRPr="00DE4476">
        <w:rPr>
          <w:rFonts w:ascii="Times New Roman" w:hAnsi="Times New Roman" w:cs="Times New Roman"/>
          <w:b/>
          <w:bCs/>
          <w:sz w:val="28"/>
          <w:szCs w:val="28"/>
          <w:lang w:eastAsia="ru-RU"/>
        </w:rPr>
        <w:t>Бледная поганка</w:t>
      </w:r>
      <w:r w:rsidRPr="00DE4476">
        <w:rPr>
          <w:rFonts w:ascii="Times New Roman" w:hAnsi="Times New Roman" w:cs="Times New Roman"/>
          <w:sz w:val="28"/>
          <w:szCs w:val="28"/>
          <w:lang w:eastAsia="ru-RU"/>
        </w:rPr>
        <w:t xml:space="preserve"> - её яд смертельно опасен, поражает клетки печени признаки проявляются через 3-6 часов после употребления. Признаками отравления являются внезапная резкая боль в животе, рвота, сильный и частый понос. Появляется жажда, общая слабость, головокружение, </w:t>
      </w:r>
      <w:r w:rsidRPr="00DE4476">
        <w:rPr>
          <w:rFonts w:ascii="Times New Roman" w:hAnsi="Times New Roman" w:cs="Times New Roman"/>
          <w:sz w:val="28"/>
          <w:szCs w:val="28"/>
          <w:lang w:eastAsia="ru-RU"/>
        </w:rPr>
        <w:lastRenderedPageBreak/>
        <w:t>бледность кожных покровов. Затем появляется боль в правом подреберье, может развиться желтуха.</w:t>
      </w:r>
    </w:p>
    <w:p w:rsidR="00CC5F3E" w:rsidRPr="00DE4476" w:rsidRDefault="00CC5F3E" w:rsidP="005A344A">
      <w:pPr>
        <w:spacing w:after="0" w:line="240" w:lineRule="auto"/>
        <w:ind w:firstLine="652"/>
        <w:jc w:val="both"/>
        <w:rPr>
          <w:rFonts w:ascii="Times New Roman" w:hAnsi="Times New Roman" w:cs="Times New Roman"/>
          <w:sz w:val="28"/>
          <w:szCs w:val="28"/>
          <w:lang w:eastAsia="ru-RU"/>
        </w:rPr>
      </w:pPr>
      <w:r w:rsidRPr="00DE4476">
        <w:rPr>
          <w:rFonts w:ascii="Times New Roman" w:hAnsi="Times New Roman" w:cs="Times New Roman"/>
          <w:b/>
          <w:bCs/>
          <w:sz w:val="28"/>
          <w:szCs w:val="28"/>
          <w:lang w:eastAsia="ru-RU"/>
        </w:rPr>
        <w:t>Мухоморы</w:t>
      </w:r>
      <w:r w:rsidRPr="00DE4476">
        <w:rPr>
          <w:rFonts w:ascii="Times New Roman" w:hAnsi="Times New Roman" w:cs="Times New Roman"/>
          <w:sz w:val="28"/>
          <w:szCs w:val="28"/>
          <w:lang w:eastAsia="ru-RU"/>
        </w:rPr>
        <w:t xml:space="preserve"> - их яд поражает нервную систему смертельно опасен для человека признаки отравления появляются через 30 минут после употребления. Наблюдается расстройство желудочно-кишечного тракта, обильное потоотделение, слюнотечение, двигательное возбуждение, галлюцинации, бред. Возможно снижение кровяного давления, появление судороги, утрачивается сознание.</w:t>
      </w:r>
    </w:p>
    <w:p w:rsidR="00CC5F3E" w:rsidRPr="00DE4476" w:rsidRDefault="00CC5F3E" w:rsidP="005A344A">
      <w:pPr>
        <w:spacing w:after="0" w:line="240" w:lineRule="auto"/>
        <w:ind w:firstLine="652"/>
        <w:jc w:val="both"/>
        <w:rPr>
          <w:rFonts w:ascii="Times New Roman" w:hAnsi="Times New Roman" w:cs="Times New Roman"/>
          <w:sz w:val="28"/>
          <w:szCs w:val="28"/>
          <w:lang w:eastAsia="ru-RU"/>
        </w:rPr>
      </w:pPr>
      <w:r w:rsidRPr="00DE4476">
        <w:rPr>
          <w:rFonts w:ascii="Times New Roman" w:hAnsi="Times New Roman" w:cs="Times New Roman"/>
          <w:b/>
          <w:bCs/>
          <w:sz w:val="28"/>
          <w:szCs w:val="28"/>
          <w:lang w:eastAsia="ru-RU"/>
        </w:rPr>
        <w:t>Ложные опята, серые опята, желчные, сатанические грибы</w:t>
      </w:r>
      <w:r w:rsidRPr="00DE4476">
        <w:rPr>
          <w:rFonts w:ascii="Times New Roman" w:hAnsi="Times New Roman" w:cs="Times New Roman"/>
          <w:sz w:val="28"/>
          <w:szCs w:val="28"/>
          <w:lang w:eastAsia="ru-RU"/>
        </w:rPr>
        <w:t xml:space="preserve"> - их яд вызывает расстройство органов пищеварения. Признаки появляются быстро через 20-40 минут. Наблюдается расстройство органов пищеварения, общая слабость. При своевременном начале лечения возможно полное выздоровление.</w:t>
      </w:r>
    </w:p>
    <w:p w:rsidR="00CC5F3E" w:rsidRPr="00DE4476" w:rsidRDefault="00CC5F3E" w:rsidP="005A344A">
      <w:pPr>
        <w:spacing w:after="0" w:line="240" w:lineRule="auto"/>
        <w:ind w:firstLine="652"/>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Отравление ядовитыми грибами одно из самых распространённых и тяжелых, нередко приводит к смертельному исходу.</w:t>
      </w:r>
    </w:p>
    <w:p w:rsidR="00CC5F3E" w:rsidRPr="00DE4476" w:rsidRDefault="00CC5F3E" w:rsidP="005A344A">
      <w:pPr>
        <w:spacing w:after="0" w:line="240" w:lineRule="auto"/>
        <w:ind w:firstLine="652"/>
        <w:jc w:val="both"/>
        <w:rPr>
          <w:rFonts w:ascii="Times New Roman" w:hAnsi="Times New Roman" w:cs="Times New Roman"/>
          <w:b/>
          <w:bCs/>
          <w:sz w:val="28"/>
          <w:szCs w:val="28"/>
          <w:lang w:eastAsia="ru-RU"/>
        </w:rPr>
      </w:pPr>
    </w:p>
    <w:p w:rsidR="00CC5F3E" w:rsidRPr="00DE4476" w:rsidRDefault="00CC5F3E" w:rsidP="005A344A">
      <w:pPr>
        <w:spacing w:after="0" w:line="240" w:lineRule="auto"/>
        <w:ind w:firstLine="652"/>
        <w:jc w:val="both"/>
        <w:rPr>
          <w:rFonts w:ascii="Times New Roman" w:hAnsi="Times New Roman" w:cs="Times New Roman"/>
          <w:sz w:val="28"/>
          <w:szCs w:val="28"/>
          <w:lang w:eastAsia="ru-RU"/>
        </w:rPr>
      </w:pPr>
      <w:r w:rsidRPr="00DE4476">
        <w:rPr>
          <w:rFonts w:ascii="Times New Roman" w:hAnsi="Times New Roman" w:cs="Times New Roman"/>
          <w:b/>
          <w:bCs/>
          <w:sz w:val="28"/>
          <w:szCs w:val="28"/>
          <w:lang w:eastAsia="ru-RU"/>
        </w:rPr>
        <w:t>Первая помощь при отравлении грибами:</w:t>
      </w:r>
    </w:p>
    <w:p w:rsidR="00CC5F3E" w:rsidRPr="00DE4476" w:rsidRDefault="00CC5F3E" w:rsidP="005A344A">
      <w:pPr>
        <w:spacing w:after="0" w:line="240" w:lineRule="auto"/>
        <w:ind w:firstLine="652"/>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необходимо, как можно раньше, и правильно начать оказывать помощь пострадавшему;</w:t>
      </w:r>
    </w:p>
    <w:p w:rsidR="00CC5F3E" w:rsidRPr="00DE4476" w:rsidRDefault="00CC5F3E" w:rsidP="005A344A">
      <w:pPr>
        <w:spacing w:after="0" w:line="240" w:lineRule="auto"/>
        <w:ind w:firstLine="652"/>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промыть и очистить кишечник, для этого больному выпить большое количество теплой воды, слабый раствор марганцовки или раствор питьевой соды (столовая ложка соды на 0,5 литра воды). Затем вызвать рвоту. Процедуру повторить 3-5 раз;</w:t>
      </w:r>
    </w:p>
    <w:p w:rsidR="00CC5F3E" w:rsidRPr="00DE4476" w:rsidRDefault="00CC5F3E" w:rsidP="005A344A">
      <w:pPr>
        <w:spacing w:after="0" w:line="240" w:lineRule="auto"/>
        <w:ind w:firstLine="652"/>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после промывания необходимо дать больному активированный уголь до 20-30 таблеток;</w:t>
      </w:r>
    </w:p>
    <w:p w:rsidR="00CC5F3E" w:rsidRPr="00DE4476" w:rsidRDefault="00CC5F3E" w:rsidP="005A344A">
      <w:pPr>
        <w:spacing w:after="0" w:line="240" w:lineRule="auto"/>
        <w:ind w:firstLine="652"/>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дать больному слабительные средства 25-50 грамм сульфата магния на стакан воды: 150 мл касторового масла или сделать очистительные клизмы;</w:t>
      </w:r>
    </w:p>
    <w:p w:rsidR="00CC5F3E" w:rsidRPr="00DE4476" w:rsidRDefault="00CC5F3E" w:rsidP="005A344A">
      <w:pPr>
        <w:spacing w:after="0" w:line="240" w:lineRule="auto"/>
        <w:ind w:firstLine="652"/>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после проведения процедур, дать больному подсолённую воду (2 чайных ложки на стакан воды) пить необходимо охлаждённой, небольшими глотками можно крепкий чай, кофе;</w:t>
      </w:r>
    </w:p>
    <w:p w:rsidR="00CC5F3E" w:rsidRPr="00DE4476" w:rsidRDefault="00CC5F3E" w:rsidP="005A344A">
      <w:pPr>
        <w:spacing w:after="0" w:line="240" w:lineRule="auto"/>
        <w:ind w:firstLine="652"/>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в случае тяжёлого отравления, возникновения болей в области сердца, снижения кровяного давления, учащения пульса больному дать таблетку валидола под язык, 20-30 капель валокордина или корвалола.</w:t>
      </w:r>
    </w:p>
    <w:p w:rsidR="00CC5F3E" w:rsidRPr="00DE4476" w:rsidRDefault="00CC5F3E" w:rsidP="005A344A">
      <w:pPr>
        <w:shd w:val="clear" w:color="auto" w:fill="FFFFFF"/>
        <w:spacing w:after="0" w:line="240" w:lineRule="auto"/>
        <w:ind w:firstLine="709"/>
        <w:jc w:val="both"/>
        <w:rPr>
          <w:rFonts w:ascii="Times New Roman" w:hAnsi="Times New Roman" w:cs="Times New Roman"/>
          <w:b/>
          <w:bCs/>
          <w:sz w:val="28"/>
          <w:szCs w:val="28"/>
          <w:lang w:eastAsia="ru-RU"/>
        </w:rPr>
      </w:pP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b/>
          <w:bCs/>
          <w:sz w:val="28"/>
          <w:szCs w:val="28"/>
          <w:lang w:eastAsia="ru-RU"/>
        </w:rPr>
        <w:t>2.2. Встреча с дикими животными.</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Встреча с дикими животными порой несёт серьёзную опасность для человека. Звери обладают большой физической силой, острыми зубами и ногтями, они прекрасно бегают, прыгают, плавают, некоторые лазают по деревьям. Имеют острое зрение, прекрасное обоняние и слух, как правило, дикие животные избегают встречи с человеком, однако в ряде случаев они могут напасть на него. Чаще всего это делают раненные, больные, голодные звери, а также звери, которые защищают своё потомство, добычу, жильё, территорию.</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lastRenderedPageBreak/>
        <w:t>Неожиданная встреча со зверем вызывает у человека страх, оцепление, потерю речи. Эти естественные реакции необходимо уметь. Быстро преодолевать и принимать активные действия по ликвидации сложившейся ситуации. В качестве защиты использовать шум, огонь и т. д. Объём первой помощи пострадавшему определяется с учётом степени поражения. В первую очередь нужно избавиться или обезвредить зверя, затем остановить кровотечение, продезинфицировать рану, наложить повязку, успокоить пострадавшего и доставить его в лечебное учреждение.</w:t>
      </w:r>
    </w:p>
    <w:p w:rsidR="00CC5F3E" w:rsidRPr="00DE4476" w:rsidRDefault="00CC5F3E" w:rsidP="005A344A">
      <w:pPr>
        <w:shd w:val="clear" w:color="auto" w:fill="FFFFFF"/>
        <w:spacing w:after="0" w:line="240" w:lineRule="auto"/>
        <w:ind w:firstLine="709"/>
        <w:jc w:val="both"/>
        <w:rPr>
          <w:rFonts w:ascii="Times New Roman" w:hAnsi="Times New Roman" w:cs="Times New Roman"/>
          <w:b/>
          <w:bCs/>
          <w:sz w:val="28"/>
          <w:szCs w:val="28"/>
          <w:lang w:eastAsia="ru-RU"/>
        </w:rPr>
      </w:pPr>
    </w:p>
    <w:p w:rsidR="00CC5F3E" w:rsidRPr="00DE4476" w:rsidRDefault="00CC5F3E" w:rsidP="005A344A">
      <w:pPr>
        <w:shd w:val="clear" w:color="auto" w:fill="FFFFFF"/>
        <w:spacing w:after="0" w:line="240" w:lineRule="auto"/>
        <w:ind w:firstLine="709"/>
        <w:jc w:val="both"/>
        <w:rPr>
          <w:rFonts w:ascii="Times New Roman" w:hAnsi="Times New Roman" w:cs="Times New Roman"/>
          <w:b/>
          <w:bCs/>
          <w:sz w:val="28"/>
          <w:szCs w:val="28"/>
          <w:lang w:eastAsia="ru-RU"/>
        </w:rPr>
      </w:pP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b/>
          <w:bCs/>
          <w:sz w:val="28"/>
          <w:szCs w:val="28"/>
          <w:lang w:eastAsia="ru-RU"/>
        </w:rPr>
        <w:t>2.3.</w:t>
      </w:r>
      <w:r w:rsidRPr="00DE4476">
        <w:rPr>
          <w:rFonts w:ascii="Times New Roman" w:hAnsi="Times New Roman" w:cs="Times New Roman"/>
          <w:sz w:val="28"/>
          <w:szCs w:val="28"/>
          <w:lang w:eastAsia="ru-RU"/>
        </w:rPr>
        <w:t xml:space="preserve">  </w:t>
      </w:r>
      <w:r w:rsidRPr="00DE4476">
        <w:rPr>
          <w:rFonts w:ascii="Times New Roman" w:hAnsi="Times New Roman" w:cs="Times New Roman"/>
          <w:b/>
          <w:bCs/>
          <w:sz w:val="28"/>
          <w:szCs w:val="28"/>
          <w:lang w:eastAsia="ru-RU"/>
        </w:rPr>
        <w:t>Действия в случаях укуса животных.</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Человека могут укусить домашние и дикие животные, насекомые, пресмыкающиеся, рыбы. Укусы приводят к нарушению кожных покровов, разрыву внутренних органов, образованию ран, повреждению кровеносных сосудов, мышечной и костных тканей заражению крови. Укусы могут вызвать инфекционные заболевания, столбняк, бешенство. Среди множества животных обитающих на территории России немало ядовитых.</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Основными видами ядовитых животных являются:</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морские беспозвоночные - медузы, актинии;</w:t>
      </w:r>
    </w:p>
    <w:p w:rsidR="00CC5F3E" w:rsidRPr="00DE4476" w:rsidRDefault="00CC5F3E" w:rsidP="00CC511C">
      <w:pPr>
        <w:shd w:val="clear" w:color="auto" w:fill="FFFFFF"/>
        <w:spacing w:after="0" w:line="240" w:lineRule="auto"/>
        <w:ind w:left="708" w:firstLine="1"/>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членистоногие - скорпионы, каракурты, тарантулы, пауки крестовики; насекомые - пчёлы, осы, шмели, шершни;</w:t>
      </w:r>
    </w:p>
    <w:p w:rsidR="00CC5F3E" w:rsidRPr="00DE4476" w:rsidRDefault="00CC5F3E" w:rsidP="00CC511C">
      <w:pPr>
        <w:shd w:val="clear" w:color="auto" w:fill="FFFFFF"/>
        <w:spacing w:after="0" w:line="240" w:lineRule="auto"/>
        <w:ind w:left="708" w:firstLine="1"/>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некоторые виды рыб, жаб, змеи.</w:t>
      </w:r>
    </w:p>
    <w:p w:rsidR="00CC5F3E" w:rsidRPr="00DE4476" w:rsidRDefault="00CC5F3E" w:rsidP="005A344A">
      <w:pPr>
        <w:shd w:val="clear" w:color="auto" w:fill="FFFFFF"/>
        <w:spacing w:after="0" w:line="240" w:lineRule="auto"/>
        <w:ind w:firstLine="709"/>
        <w:jc w:val="both"/>
        <w:rPr>
          <w:rFonts w:ascii="Times New Roman" w:hAnsi="Times New Roman" w:cs="Times New Roman"/>
          <w:b/>
          <w:bCs/>
          <w:sz w:val="28"/>
          <w:szCs w:val="28"/>
          <w:lang w:eastAsia="ru-RU"/>
        </w:rPr>
      </w:pPr>
      <w:r w:rsidRPr="00DE4476">
        <w:rPr>
          <w:rFonts w:ascii="Times New Roman" w:hAnsi="Times New Roman" w:cs="Times New Roman"/>
          <w:b/>
          <w:bCs/>
          <w:sz w:val="28"/>
          <w:szCs w:val="28"/>
          <w:lang w:eastAsia="ru-RU"/>
        </w:rPr>
        <w:t>С целью предотвращения укусов собак необходимо соблюдать следующие правила:</w:t>
      </w:r>
    </w:p>
    <w:p w:rsidR="00CC5F3E" w:rsidRPr="00DE4476" w:rsidRDefault="00CC5F3E" w:rsidP="005A344A">
      <w:pPr>
        <w:shd w:val="clear" w:color="auto" w:fill="FFFFFF"/>
        <w:spacing w:after="0" w:line="240" w:lineRule="auto"/>
        <w:ind w:firstLine="709"/>
        <w:jc w:val="both"/>
        <w:rPr>
          <w:rFonts w:ascii="Times New Roman" w:hAnsi="Times New Roman" w:cs="Times New Roman"/>
          <w:b/>
          <w:bCs/>
          <w:sz w:val="28"/>
          <w:szCs w:val="28"/>
          <w:lang w:eastAsia="ru-RU"/>
        </w:rPr>
      </w:pPr>
      <w:r w:rsidRPr="00DE4476">
        <w:rPr>
          <w:rFonts w:ascii="Times New Roman" w:hAnsi="Times New Roman" w:cs="Times New Roman"/>
          <w:sz w:val="28"/>
          <w:szCs w:val="28"/>
          <w:lang w:eastAsia="ru-RU"/>
        </w:rPr>
        <w:t>не приближаться к собаке без намордника;</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не тревожить собаку, во время приёма пищи и сна;</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не подходить сзади, не прикасаться к ней;</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держаться при неожиданном появлении собаки уверенно, как хозяину;</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не проявлять активных, агрессивных действий по отношению к хозяину;</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не убегайте, не замахивайтесь, не дразните собаку;</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не подходите к собаке при подготовке или сразу после спаривания;</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не трогайте щенков;</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не смотрите пристально в глаза собаке, не улыбайтесь, не показывайте зубы.</w:t>
      </w:r>
    </w:p>
    <w:p w:rsidR="00CC5F3E" w:rsidRPr="00DE4476" w:rsidRDefault="00CC5F3E" w:rsidP="005A344A">
      <w:pPr>
        <w:shd w:val="clear" w:color="auto" w:fill="FFFFFF"/>
        <w:spacing w:after="0" w:line="240" w:lineRule="auto"/>
        <w:ind w:firstLine="709"/>
        <w:jc w:val="both"/>
        <w:rPr>
          <w:rFonts w:ascii="Times New Roman" w:hAnsi="Times New Roman" w:cs="Times New Roman"/>
          <w:b/>
          <w:bCs/>
          <w:sz w:val="28"/>
          <w:szCs w:val="28"/>
          <w:lang w:eastAsia="ru-RU"/>
        </w:rPr>
      </w:pPr>
      <w:r w:rsidRPr="00DE4476">
        <w:rPr>
          <w:rFonts w:ascii="Times New Roman" w:hAnsi="Times New Roman" w:cs="Times New Roman"/>
          <w:b/>
          <w:bCs/>
          <w:sz w:val="28"/>
          <w:szCs w:val="28"/>
          <w:lang w:eastAsia="ru-RU"/>
        </w:rPr>
        <w:t>Если на вас набросилась собака:</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бросить в сторону собаки, какой - либо предмет, чтобы отвлечь её внимание;</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постарайтесь при нападении как можно глубже проникнуть рукой в пасть собаки;</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использовать газовый баллончик;</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защитить свое горло, лицо, шею;</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использовать для защиты подручные средства;</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lastRenderedPageBreak/>
        <w:t>удерживать собаку за шею, шерсть и обездвижить её. Самой болевой точкой собаки – является нос;</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пытаться остановить собаку громкой командой "Фу", "Сидеть", "Лежать", "Нельзя";</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использовать укрытие, дерево, автомобиль;</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криком привлечь внимание прохожих.</w:t>
      </w:r>
    </w:p>
    <w:p w:rsidR="00CC5F3E" w:rsidRPr="00DE4476" w:rsidRDefault="00CC5F3E" w:rsidP="005A344A">
      <w:pPr>
        <w:shd w:val="clear" w:color="auto" w:fill="FFFFFF"/>
        <w:spacing w:after="0" w:line="240" w:lineRule="auto"/>
        <w:ind w:firstLine="709"/>
        <w:jc w:val="both"/>
        <w:rPr>
          <w:rFonts w:ascii="Times New Roman" w:hAnsi="Times New Roman" w:cs="Times New Roman"/>
          <w:b/>
          <w:bCs/>
          <w:sz w:val="28"/>
          <w:szCs w:val="28"/>
          <w:lang w:eastAsia="ru-RU"/>
        </w:rPr>
      </w:pPr>
    </w:p>
    <w:p w:rsidR="00CC5F3E" w:rsidRPr="00DE4476" w:rsidRDefault="00CC5F3E" w:rsidP="005A344A">
      <w:pPr>
        <w:shd w:val="clear" w:color="auto" w:fill="FFFFFF"/>
        <w:spacing w:after="0" w:line="240" w:lineRule="auto"/>
        <w:ind w:firstLine="709"/>
        <w:jc w:val="both"/>
        <w:rPr>
          <w:rFonts w:ascii="Times New Roman" w:hAnsi="Times New Roman" w:cs="Times New Roman"/>
          <w:b/>
          <w:bCs/>
          <w:sz w:val="28"/>
          <w:szCs w:val="28"/>
          <w:lang w:eastAsia="ru-RU"/>
        </w:rPr>
      </w:pPr>
      <w:r w:rsidRPr="00DE4476">
        <w:rPr>
          <w:rFonts w:ascii="Times New Roman" w:hAnsi="Times New Roman" w:cs="Times New Roman"/>
          <w:b/>
          <w:bCs/>
          <w:sz w:val="28"/>
          <w:szCs w:val="28"/>
          <w:lang w:eastAsia="ru-RU"/>
        </w:rPr>
        <w:t>При укусе животными:</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обеспечить выход небольшого количества крови из раны;</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промыть рану водой или перекисью водорода;</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обработать рану спиртом, йодом, зелёнкой;</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наложить чистую повязку;</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доставить пострадавшего в больницу;</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постараться выяснить - привита или нет собаки от бешенства.</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p>
    <w:p w:rsidR="00CC5F3E" w:rsidRPr="00DE4476" w:rsidRDefault="00CC5F3E" w:rsidP="00357623">
      <w:pPr>
        <w:shd w:val="clear" w:color="auto" w:fill="FFFFFF"/>
        <w:spacing w:after="0" w:line="240" w:lineRule="auto"/>
        <w:ind w:firstLine="708"/>
        <w:jc w:val="both"/>
        <w:rPr>
          <w:rFonts w:ascii="Times New Roman" w:hAnsi="Times New Roman" w:cs="Times New Roman"/>
          <w:b/>
          <w:bCs/>
          <w:sz w:val="28"/>
          <w:szCs w:val="28"/>
          <w:lang w:eastAsia="ru-RU"/>
        </w:rPr>
      </w:pPr>
      <w:r w:rsidRPr="00DE4476">
        <w:rPr>
          <w:rFonts w:ascii="Times New Roman" w:hAnsi="Times New Roman" w:cs="Times New Roman"/>
          <w:b/>
          <w:bCs/>
          <w:sz w:val="28"/>
          <w:szCs w:val="28"/>
          <w:lang w:eastAsia="ru-RU"/>
        </w:rPr>
        <w:t>Первая помощь при укусах ядовитых животных:</w:t>
      </w:r>
    </w:p>
    <w:p w:rsidR="00CC5F3E" w:rsidRPr="00DE4476" w:rsidRDefault="00CC5F3E" w:rsidP="00CC511C">
      <w:pPr>
        <w:shd w:val="clear" w:color="auto" w:fill="FFFFFF"/>
        <w:spacing w:after="0" w:line="240" w:lineRule="auto"/>
        <w:ind w:firstLine="709"/>
        <w:jc w:val="both"/>
        <w:rPr>
          <w:rFonts w:ascii="Times New Roman" w:hAnsi="Times New Roman" w:cs="Times New Roman"/>
          <w:b/>
          <w:bCs/>
          <w:sz w:val="28"/>
          <w:szCs w:val="28"/>
          <w:lang w:eastAsia="ru-RU"/>
        </w:rPr>
      </w:pPr>
      <w:r w:rsidRPr="00DE4476">
        <w:rPr>
          <w:rFonts w:ascii="Times New Roman" w:hAnsi="Times New Roman" w:cs="Times New Roman"/>
          <w:sz w:val="28"/>
          <w:szCs w:val="28"/>
          <w:lang w:eastAsia="ru-RU"/>
        </w:rPr>
        <w:t>Сразу после укуса обеспечить полный покой и горизонтальное положение пострадавшего, это обеспечит минимальную скорость переноса яда кровью. Не допускайте самостоятельного передвижения.</w:t>
      </w:r>
    </w:p>
    <w:p w:rsidR="00CC5F3E" w:rsidRPr="00DE4476" w:rsidRDefault="00CC5F3E" w:rsidP="005A344A">
      <w:pPr>
        <w:shd w:val="clear" w:color="auto" w:fill="FFFFFF"/>
        <w:spacing w:after="0" w:line="240" w:lineRule="auto"/>
        <w:ind w:firstLine="709"/>
        <w:jc w:val="both"/>
        <w:rPr>
          <w:rFonts w:ascii="Times New Roman" w:hAnsi="Times New Roman" w:cs="Times New Roman"/>
          <w:b/>
          <w:bCs/>
          <w:sz w:val="28"/>
          <w:szCs w:val="28"/>
          <w:lang w:eastAsia="ru-RU"/>
        </w:rPr>
      </w:pPr>
      <w:r w:rsidRPr="00DE4476">
        <w:rPr>
          <w:rFonts w:ascii="Times New Roman" w:hAnsi="Times New Roman" w:cs="Times New Roman"/>
          <w:sz w:val="28"/>
          <w:szCs w:val="28"/>
          <w:lang w:eastAsia="ru-RU"/>
        </w:rPr>
        <w:t>Для уменьшения циркуляции крови на место укуса можно наложить холод. Продезинфицируйте рану спиртом, йодом,  зелёнкой, наложите стерильную повязку. Можно наложить иммобилизационную шину. Дайте пострадавшему обильное питьё (кофе противопоказано), организовать доставку пострадавшего в больницу. Запрещается делать надрезы в месте укуса, прижимать эти места, использовать алкоголь, выполнять физические нагрузки.</w:t>
      </w:r>
    </w:p>
    <w:p w:rsidR="00CC5F3E" w:rsidRPr="00DE4476" w:rsidRDefault="00CC5F3E" w:rsidP="005A344A">
      <w:pPr>
        <w:shd w:val="clear" w:color="auto" w:fill="FFFFFF"/>
        <w:spacing w:after="0" w:line="240" w:lineRule="auto"/>
        <w:ind w:firstLine="709"/>
        <w:jc w:val="both"/>
        <w:rPr>
          <w:rFonts w:ascii="Times New Roman" w:hAnsi="Times New Roman" w:cs="Times New Roman"/>
          <w:b/>
          <w:bCs/>
          <w:sz w:val="28"/>
          <w:szCs w:val="28"/>
          <w:lang w:eastAsia="ru-RU"/>
        </w:rPr>
      </w:pP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b/>
          <w:bCs/>
          <w:sz w:val="28"/>
          <w:szCs w:val="28"/>
          <w:lang w:eastAsia="ru-RU"/>
        </w:rPr>
        <w:t>Опасные насекомые:</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Многие болезни вызываются или передаются через паразитические растения и насекомых. Наиболее распространёнными опасными насекомыми являются комары, клещи и вши. Комариный укус может являться переносчиком малярии, жёлтой лихорадки и других болезней.</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Для профилактики комариного укуса следует:</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разбивать лагерь на возвышенном месте подальше от заболоченного участка местности;</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спать под покрывалом, тщательно заправив свою одежду, закрыв по возможности открытые участки тела;</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можно использовать дымовую завесу (занавесь);</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для профилактики малярии следует принимать противомалярийные таблетки.</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 xml:space="preserve">Клещи и вши распространены повсюду на земле и могут вызвать различные заболевания кожи. После укуса вши, старайтесь не чесать это место, поскольку лишь ускорите проникновение инфекции. Клещ является одним из наиболее опасных для человека кровососов. Клещ хранитель и </w:t>
      </w:r>
      <w:r w:rsidRPr="00DE4476">
        <w:rPr>
          <w:rFonts w:ascii="Times New Roman" w:hAnsi="Times New Roman" w:cs="Times New Roman"/>
          <w:sz w:val="28"/>
          <w:szCs w:val="28"/>
          <w:lang w:eastAsia="ru-RU"/>
        </w:rPr>
        <w:lastRenderedPageBreak/>
        <w:t>переносчик тяжелых заболеваний – клещевого энцефалита и туляремии. Клещевой энцефалит поражает преимущественно центральную нервную систему.</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В случае обнаружения на теле впившегося клеща необходимо обмазать это место вазелином, растительным маслом, или другой жидкостью с маслянистой пленкой и подождать 0,5 часа, или попытаться прижечь близко к туловищу клеща. Затем, захватив головку клеща как можно ближе к коже, удалите его, стараясь не оторвать головку от туловища. Если это случилось необходимо принять все меры для удаления головки клеща из кожи. В любом случае необходимо сразу же обратиться в лечебное учреждение.</w:t>
      </w:r>
    </w:p>
    <w:p w:rsidR="00CC5F3E" w:rsidRPr="00DE4476" w:rsidRDefault="00CC5F3E" w:rsidP="005A344A">
      <w:pPr>
        <w:shd w:val="clear" w:color="auto" w:fill="FFFFFF"/>
        <w:spacing w:after="0" w:line="240" w:lineRule="auto"/>
        <w:ind w:firstLine="709"/>
        <w:jc w:val="both"/>
        <w:rPr>
          <w:rFonts w:ascii="Times New Roman" w:hAnsi="Times New Roman" w:cs="Times New Roman"/>
          <w:b/>
          <w:bCs/>
          <w:sz w:val="28"/>
          <w:szCs w:val="28"/>
          <w:lang w:eastAsia="ru-RU"/>
        </w:rPr>
      </w:pP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b/>
          <w:bCs/>
          <w:sz w:val="28"/>
          <w:szCs w:val="28"/>
          <w:lang w:eastAsia="ru-RU"/>
        </w:rPr>
        <w:t>Мерами профилактики являются:</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Одежду чаще проветривайте и просушивайте на солнце. Хорошо заправляйте одежду, что бы исключить возможность заползания насекомых. Умывайтесь с мылом, если его нет, используйте мелкий речной песок, ил и другие природные осадки речного дна. Чаще исследуйте волосистые части тела и одежду, чтобы своевременно обнаружить паразитов.</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b/>
          <w:bCs/>
          <w:sz w:val="28"/>
          <w:szCs w:val="28"/>
          <w:lang w:eastAsia="ru-RU"/>
        </w:rPr>
        <w:t>Укусы жалящими насекомыми:</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Укусы пчёл, ос, оводов и некоторых других насекомых не следует недооценивать. Так, например, множественные укусы пчёл и ос могут вызвать смертельный исход. При этом особенно опасен укус пчелы в язык, что может вызвать удушение. В таких случаях следует положить на язык лед и обильно промывать его холодной водой.</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При укусах «жалящими» насекомыми необходимо, прежде всего, удалить жало, выдавить пальцами из ранки яд, промыть ранку нашатырным спиртом или раствором йода. Места укуса комаров, мух, оводов протирайте нашатырным спиртом, одеколоном или мыльным раствором.</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 xml:space="preserve">В этом вопросе мы с вами рассмотрели и обсудили правила личной безопасности в различных ситуациях, в которых вы можете оказаться в городе, отдыхая на природе или собравшись с друзьями в поход. Но одной из наиболее опасной чрезвычайной ситуацией является дорожно-транспортное происшествие. </w:t>
      </w:r>
    </w:p>
    <w:p w:rsidR="00CC5F3E" w:rsidRPr="00DE4476" w:rsidRDefault="00CC5F3E" w:rsidP="005A344A">
      <w:pPr>
        <w:spacing w:after="0" w:line="240" w:lineRule="auto"/>
        <w:jc w:val="both"/>
        <w:rPr>
          <w:rFonts w:ascii="Times New Roman" w:hAnsi="Times New Roman" w:cs="Times New Roman"/>
          <w:sz w:val="28"/>
          <w:szCs w:val="28"/>
          <w:lang w:eastAsia="ru-RU"/>
        </w:rPr>
      </w:pPr>
    </w:p>
    <w:p w:rsidR="00CC5F3E" w:rsidRDefault="00CC5F3E" w:rsidP="005A344A">
      <w:pPr>
        <w:spacing w:after="0" w:line="240" w:lineRule="auto"/>
        <w:ind w:firstLine="652"/>
        <w:jc w:val="both"/>
        <w:rPr>
          <w:rFonts w:ascii="Times New Roman" w:hAnsi="Times New Roman" w:cs="Times New Roman"/>
          <w:b/>
          <w:bCs/>
          <w:sz w:val="28"/>
          <w:szCs w:val="28"/>
          <w:lang w:eastAsia="ru-RU"/>
        </w:rPr>
      </w:pPr>
      <w:r>
        <w:rPr>
          <w:rFonts w:ascii="Times New Roman" w:hAnsi="Times New Roman" w:cs="Times New Roman"/>
          <w:b/>
          <w:bCs/>
          <w:sz w:val="28"/>
          <w:szCs w:val="28"/>
          <w:lang w:eastAsia="ru-RU"/>
        </w:rPr>
        <w:t>У</w:t>
      </w:r>
      <w:r w:rsidRPr="00DE4476">
        <w:rPr>
          <w:rFonts w:ascii="Times New Roman" w:hAnsi="Times New Roman" w:cs="Times New Roman"/>
          <w:b/>
          <w:bCs/>
          <w:sz w:val="28"/>
          <w:szCs w:val="28"/>
          <w:lang w:eastAsia="ru-RU"/>
        </w:rPr>
        <w:t xml:space="preserve">чебный вопрос № 3: </w:t>
      </w:r>
    </w:p>
    <w:p w:rsidR="00CC5F3E" w:rsidRDefault="00CC5F3E" w:rsidP="005A344A">
      <w:pPr>
        <w:spacing w:after="0" w:line="240" w:lineRule="auto"/>
        <w:ind w:firstLine="652"/>
        <w:jc w:val="both"/>
        <w:rPr>
          <w:rFonts w:ascii="Times New Roman" w:hAnsi="Times New Roman" w:cs="Times New Roman"/>
          <w:b/>
          <w:bCs/>
          <w:sz w:val="28"/>
          <w:szCs w:val="28"/>
          <w:lang w:eastAsia="ru-RU"/>
        </w:rPr>
      </w:pPr>
    </w:p>
    <w:p w:rsidR="00CC5F3E" w:rsidRPr="00DE4476" w:rsidRDefault="00CC5F3E" w:rsidP="005A344A">
      <w:pPr>
        <w:spacing w:after="0" w:line="240" w:lineRule="auto"/>
        <w:ind w:firstLine="652"/>
        <w:jc w:val="both"/>
        <w:rPr>
          <w:rFonts w:ascii="Times New Roman" w:hAnsi="Times New Roman" w:cs="Times New Roman"/>
          <w:b/>
          <w:bCs/>
          <w:sz w:val="28"/>
          <w:szCs w:val="28"/>
          <w:lang w:eastAsia="ru-RU"/>
        </w:rPr>
      </w:pPr>
      <w:r w:rsidRPr="00DE4476">
        <w:rPr>
          <w:rFonts w:ascii="Times New Roman" w:hAnsi="Times New Roman" w:cs="Times New Roman"/>
          <w:b/>
          <w:bCs/>
          <w:sz w:val="28"/>
          <w:szCs w:val="28"/>
          <w:lang w:eastAsia="ru-RU"/>
        </w:rPr>
        <w:t>«Правила действий по обеспечению личной безопасности в местах массового скопления людей, при пожаре, на водных объектах, в походе и на природе».</w:t>
      </w:r>
    </w:p>
    <w:p w:rsidR="00CC5F3E" w:rsidRPr="00DE4476" w:rsidRDefault="00CC5F3E" w:rsidP="005A344A">
      <w:pPr>
        <w:spacing w:after="0" w:line="240" w:lineRule="auto"/>
        <w:ind w:firstLine="652"/>
        <w:jc w:val="both"/>
        <w:rPr>
          <w:rFonts w:ascii="Times New Roman" w:hAnsi="Times New Roman" w:cs="Times New Roman"/>
          <w:sz w:val="28"/>
          <w:szCs w:val="28"/>
          <w:lang w:eastAsia="ru-RU"/>
        </w:rPr>
      </w:pP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 xml:space="preserve">Зачастую тысячи, десятки, а порой и сотни тысяч человек собираются на ограниченной территории: площади, улица, стадионы, развлекательные учреждения. Чаще всего это происходит при проведении массовых мероприятий: гуляния, митинги, шествия, демонстрации, забастовки, </w:t>
      </w:r>
      <w:r w:rsidRPr="00DE4476">
        <w:rPr>
          <w:rFonts w:ascii="Times New Roman" w:hAnsi="Times New Roman" w:cs="Times New Roman"/>
          <w:sz w:val="28"/>
          <w:szCs w:val="28"/>
          <w:lang w:eastAsia="ru-RU"/>
        </w:rPr>
        <w:lastRenderedPageBreak/>
        <w:t>паломничества и т. д. Толпа и давка возникают постоянно в метро, на рынке, стадионах, в очередях.</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В зависимости от характера акции и решаемых задач настроения людей может быть спокойным, мирным или возбуждённым, агрессивным, враждебным. Нередко спокойный и даже праздничный характер большого количества людей под воздействием различных факторов может переходить в крайне возбужденное, агрессивное состояние. В ряде случаев, массовое скопление людей может рассматриваться как ЧС, поскольку подобные мероприятия нередко приводят к трагедии, гибели и травмированию, разрушению ценностей, нарушению общественного порядка.</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Толпа представляет собой сложный, противоречивый, зачастую неуправляемый "организм", действующий по своим законам не обеспечивающий безопасность участников. Главная опасность толпы заключается в том, что в ней отсутствует индивидуальное начало каждого отдельно взятого человека, ей нет дела до настроения, здоровья, благополучия, травмы или даже смерти человека, а иногда и многих людей. Человек непроизвольно подчиняется непреодолимой силе толпы, которая рождает в его сознании такие инстинкты, которые не присущи ему в других условиях. Она может на время изменить сознание человек: сделать скупого - расточительным, труса - героем, слабого - сильным, честного - преступником. Толпа анонимна, она не несёт ответственности за содеянное, что позволяет индивидууму "оторваться" и не сдерживать себя ни в чём. При этом толпа пробуждает в человеке склонность к произволу, буйству, вседозволенности, свирепости.</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Для толпы типичным является образование «коллективной души» и «коллективного разума» временного характера с определёнными чертами психологического и духовного единства. Человек в толпе быстро заражается общей болезнью толпы, он легко и бездумно приносит ей в жертву свои личные интересы.</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Толпа может быть неподвижной, подвижной или чередовать в себе обе эти формы.</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Ей присущи следующие основные черты:</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импульсивность;</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раздражительность;</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не способность думать и критически оценивать ситуацию;</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изменчивость;</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легковерие;</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податливость внушению;</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нетерпимость;</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авторитетность.</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Механизм толпы чрезвычайно жесток: для достижения цели человек безжалостен и беспощаден к людям, способен к самопожертвованию и жертвоприношению.</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lastRenderedPageBreak/>
        <w:t>Реально управлять большим скоплением людей невероятно сложно, а порой просто невозможно. Остановить толпу может только сильный, волевой, пользующийся доверием человек. Он должен давать команды чётко громко, категорично. Недопустимо различное понимание и толкование команд это может повлечь непредсказуемые действия.</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Любому массовому скоплению людей присущи следующие основные характеристики:</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повышенный эмоциональный уровень, его преобладание над здравым смыслом и интеллектуальным началом;</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коллективное мышление, отсутствие независимости, резкое повышение внушаемости, подчинение мнению массы, психология толпы;</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наличие лидера, неукоснительное выполнение его воли, вплоть до противоправных и преступных действий;</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быстрое успокоение после достижения цели, заметное снижение коллективных действий в результате разделения большой массы людей, на небольшие группы, проявление признаков здравомыслия, реальной оценки ситуации;</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коллективная безответственность, переходящая в преступность члена толпы;</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наличие врага, начало погромов, насилие, стычки с правоохранительными органами делают толпу агрессивной, опасной, жестокой;</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наличие в толпе пьяных или одурманенных наркотиками людей, а иногда и провокаторов, способствует ужесточению ситуации, выходу её из-под контроля, обеспечивает непредсказуемость развития.</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Если у вас появилось желание принять участие в митинге, шествии, демонстрации, то необходимо узнать, есть ли разрешение официальных властей на проведение этого мероприятия. В случае отсутствия такого разрешения не исключены действия со стороны правоохранительных органов, направление на разгон людей, что обязательно приведёт к стычкам, беспорядкам, насильственным действиям, арестам. Нередки случаи применения в подобных ситуациях слезоточивого газа, водометов, конных нарядов, собак, спецтехники, резиновых дубинок, щитов, оружия.</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Если вы попали в такую ситуацию, не проявляйте агрессивность, не бегайте, не угрожайте полиции, не вступайте с ней в потасовку. Постарайтесь как можно быстрее выйти из опасной зоны. Не сопротивляйтесь, не пытайтесь доказать свою правоту и невиновность в случае вашего задержания.</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В случае принятия решения об участии в мероприятиях с большим количеством людей постарайтесь выполнить следующие правила:</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не берите с собой детей, животных, громоздкие вещи: сумки, рюкзаки, тележки;</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оставьте дома кино-, фото-, видеоаппаратуру, стеклянные бутылки;</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lastRenderedPageBreak/>
        <w:t>наденьте строгую облегчённую одежду, без капюшона, застегните все молнии и пуговицы, не надевайте галстук, шарф, пояс;</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зашнуруйте обувь и надёжно завяжите шнурки, не надевайте обувь на высоком каблуке;</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не берите с собой острые, колющие, режущие предметы, оружие;</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старайтесь не брать в руки плакаты, транспаранты, флаги на древке или на шесте;</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снимите с одежды символику и знаки различия, поскольку они могут вызвать отрицательную реакцию у ваших противников или сотрудников полиции;</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имейте при себе удостоверение личности;</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изучите место, где будет проходить мероприятие, узнайте варианты подъезда и ухода;</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постоянно контролируйте ситуацию, состояние толпы и своё место, держитесь подальше от трибуны, микрофонов, сцены;</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в случае возникновения ЧС - незамедлительно покинуть это место;</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в условиях открытых площадок периферия толпы - относительно безопасное место.</w:t>
      </w:r>
    </w:p>
    <w:tbl>
      <w:tblPr>
        <w:tblW w:w="8820" w:type="dxa"/>
        <w:tblInd w:w="2" w:type="dxa"/>
        <w:tblCellMar>
          <w:left w:w="0" w:type="dxa"/>
          <w:right w:w="0" w:type="dxa"/>
        </w:tblCellMar>
        <w:tblLook w:val="00A0"/>
      </w:tblPr>
      <w:tblGrid>
        <w:gridCol w:w="8820"/>
      </w:tblGrid>
      <w:tr w:rsidR="00CC5F3E" w:rsidRPr="009C2CB1" w:rsidTr="004E3552">
        <w:trPr>
          <w:trHeight w:val="557"/>
        </w:trPr>
        <w:tc>
          <w:tcPr>
            <w:tcW w:w="8820" w:type="dxa"/>
            <w:shd w:val="clear" w:color="auto" w:fill="FFFFFF"/>
            <w:tcMar>
              <w:top w:w="0" w:type="dxa"/>
              <w:left w:w="108" w:type="dxa"/>
              <w:bottom w:w="0" w:type="dxa"/>
              <w:right w:w="108" w:type="dxa"/>
            </w:tcMar>
          </w:tcPr>
          <w:p w:rsidR="00CC5F3E" w:rsidRPr="00DE4476" w:rsidRDefault="00CC5F3E" w:rsidP="003E28C5">
            <w:pPr>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b/>
                <w:bCs/>
                <w:sz w:val="28"/>
                <w:szCs w:val="28"/>
                <w:lang w:eastAsia="ru-RU"/>
              </w:rPr>
              <w:t>Помните! </w:t>
            </w:r>
            <w:r w:rsidRPr="00DE4476">
              <w:rPr>
                <w:rFonts w:ascii="Times New Roman" w:hAnsi="Times New Roman" w:cs="Times New Roman"/>
                <w:sz w:val="28"/>
                <w:szCs w:val="28"/>
                <w:lang w:eastAsia="ru-RU"/>
              </w:rPr>
              <w:t>Если вы оказались в людской толпе, то необходимо</w:t>
            </w:r>
          </w:p>
          <w:p w:rsidR="00CC5F3E" w:rsidRPr="00DE4476" w:rsidRDefault="00CC5F3E" w:rsidP="003E28C5">
            <w:pPr>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выполнять следующие основные правила:</w:t>
            </w:r>
          </w:p>
        </w:tc>
      </w:tr>
    </w:tbl>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никогда не идите против толпы;</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старайтесь избегать центра и краёв толпы;</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уклоняйтесь от неподвижно стоящих на пути предметов: урн, столбов, деревьев, стен, заборов, машин оцепления, углов зданий;</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не цепляйтесь руками за предметы;</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застегните одежду, бросьте сумку, зонтик, сбросьте туфли на высоком каблуке;</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в плотной толпе возрастает вероятность сдавливания и удушья, поэтому следует сцепить руки в замок, сложить их на груди, защищая диафрагму или согнуть руки в локтях и прижать их к корпусу;</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толчки переносите терпеливо, не отвечайте на них;</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перед лицом должно быть пространство для обеспечения свободного дыхания;</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избегайте стеклянных витрин, оградительных сеток, набережных, мостов, транспортных средств, узких проходов;</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постоянно соблюдайте самообладание, контролируйте своё положение, старайтесь выбраться из толпы в безопасное место;</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имейте варианты отхода через проходные дворы и подъезды, переулки, примыкающие улицы;</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держитесь подальше от полиции, не вступайте в переговоры и стычки с ней;</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старайтесь держаться подальше от высоких и полных людей, от людей с детскими колясками, объёмными предметами в руках, с рюкзаками, животными, от инвалидов, пьяных и агрессивных;</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lastRenderedPageBreak/>
        <w:t>не пытайтесь поднять с земли упавшую вещь, даже если она очень дорогая, жизнь дороже.</w:t>
      </w:r>
    </w:p>
    <w:p w:rsidR="00CC5F3E" w:rsidRPr="00DE4476" w:rsidRDefault="00CC5F3E" w:rsidP="005A344A">
      <w:pPr>
        <w:shd w:val="clear" w:color="auto" w:fill="FFFFFF"/>
        <w:spacing w:after="0" w:line="240" w:lineRule="auto"/>
        <w:ind w:firstLine="709"/>
        <w:jc w:val="both"/>
        <w:rPr>
          <w:rFonts w:ascii="Times New Roman" w:hAnsi="Times New Roman" w:cs="Times New Roman"/>
          <w:b/>
          <w:bCs/>
          <w:sz w:val="28"/>
          <w:szCs w:val="28"/>
          <w:lang w:eastAsia="ru-RU"/>
        </w:rPr>
      </w:pP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b/>
          <w:bCs/>
          <w:sz w:val="28"/>
          <w:szCs w:val="28"/>
          <w:lang w:eastAsia="ru-RU"/>
        </w:rPr>
        <w:t>Правила действия по обеспечению личной безопасности при пожаре:</w:t>
      </w:r>
    </w:p>
    <w:p w:rsidR="00CC5F3E" w:rsidRPr="00DE4476" w:rsidRDefault="00CC5F3E" w:rsidP="005A344A">
      <w:pPr>
        <w:shd w:val="clear" w:color="auto" w:fill="FFFFFF"/>
        <w:spacing w:after="0" w:line="240" w:lineRule="auto"/>
        <w:ind w:firstLine="709"/>
        <w:jc w:val="both"/>
        <w:rPr>
          <w:rFonts w:ascii="Times New Roman" w:hAnsi="Times New Roman" w:cs="Times New Roman"/>
          <w:b/>
          <w:bCs/>
          <w:sz w:val="28"/>
          <w:szCs w:val="28"/>
          <w:lang w:eastAsia="ru-RU"/>
        </w:rPr>
      </w:pPr>
      <w:r w:rsidRPr="00DE4476">
        <w:rPr>
          <w:rFonts w:ascii="Times New Roman" w:hAnsi="Times New Roman" w:cs="Times New Roman"/>
          <w:b/>
          <w:bCs/>
          <w:sz w:val="28"/>
          <w:szCs w:val="28"/>
          <w:lang w:eastAsia="ru-RU"/>
        </w:rPr>
        <w:t>Пожар в квартире:</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пожары остаются наиболее распространённым источником гибели и травм у людей (ожоги, отравления угарным газом, падения конструкций, ушибы, порезы);</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каждые 7 из 10 пожаров происходят в жилом секторе и чаще всего по нашей вине и беспечности, из-за незнания и несоблюдения, элементарных правил пожарной безопасности.</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Основными причинами возникновения пожара в квартире являются:</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неосторожное обращение с огнём;</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нарушение правил эксплуатации нагревательных устройств и приборов, электрооборудования, хранения и использования легковоспламеняющихся и горючих жидкостей, захламление чердаков, лоджий и балконов.</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При возникновении пожара в квартире, доме:</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не паниковать;</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вызвать пожарных и спасателей;</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попытаться погасить огонь самостоятельно на начальной стадии горения;</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отключить электрические и газовые приборы;</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закрыть все окна и двери;</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найти и вывести детей, помочь старикам и пострадавшим;</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взять  с собой документы, деньги, ценные вещи;</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быстро покинуть опасную зону пожара, используя основные и запасные пути отхода;</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постоянно подавать звуковые сигналы, если выйти не удалось;</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лечь на пол, ждать помощи или передвигаться ползком к выходу;</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дышать через мокрую ткань;</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выйти на балкон, закрыть за собой дверь, звать на помощь;</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использовать для защиты от огня и теплового излучения влажную плотную ткань;</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не закрывать входную дверь на ключ;</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не пользоваться лифтом.</w:t>
      </w:r>
    </w:p>
    <w:p w:rsidR="00CC5F3E" w:rsidRPr="00DE4476" w:rsidRDefault="00CC5F3E" w:rsidP="005A344A">
      <w:pPr>
        <w:shd w:val="clear" w:color="auto" w:fill="FFFFFF"/>
        <w:spacing w:after="0" w:line="240" w:lineRule="auto"/>
        <w:ind w:firstLine="709"/>
        <w:jc w:val="both"/>
        <w:rPr>
          <w:rFonts w:ascii="Times New Roman" w:hAnsi="Times New Roman" w:cs="Times New Roman"/>
          <w:b/>
          <w:bCs/>
          <w:sz w:val="28"/>
          <w:szCs w:val="28"/>
          <w:lang w:eastAsia="ru-RU"/>
        </w:rPr>
      </w:pPr>
      <w:r w:rsidRPr="00DE4476">
        <w:rPr>
          <w:rFonts w:ascii="Times New Roman" w:hAnsi="Times New Roman" w:cs="Times New Roman"/>
          <w:b/>
          <w:bCs/>
          <w:sz w:val="28"/>
          <w:szCs w:val="28"/>
          <w:lang w:eastAsia="ru-RU"/>
        </w:rPr>
        <w:t>Пожар в лифте:</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нажать кнопку "Вызов" и сообщить о пожаре диспетчеру;</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дождаться остановки лифта и быстро покинуть кабину;</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заблокировать дверь;</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вызвать пожарных;</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попытаться ликвидировать пожар своими силами;</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lastRenderedPageBreak/>
        <w:t>в случае остановки лифта между этажами сообщить диспетчеру, постоянно звать на помощь, попытаться самостоятельно открыть дверь кабины и выйти наружу. Если дверь не открывается, закройте рот и нос тканью, сядьте на пол и ждите помощи.</w:t>
      </w:r>
    </w:p>
    <w:p w:rsidR="00CC5F3E" w:rsidRPr="00DE4476" w:rsidRDefault="00CC5F3E" w:rsidP="005A344A">
      <w:pPr>
        <w:shd w:val="clear" w:color="auto" w:fill="FFFFFF"/>
        <w:spacing w:after="0" w:line="240" w:lineRule="auto"/>
        <w:ind w:firstLine="709"/>
        <w:jc w:val="both"/>
        <w:rPr>
          <w:rFonts w:ascii="Times New Roman" w:hAnsi="Times New Roman" w:cs="Times New Roman"/>
          <w:b/>
          <w:bCs/>
          <w:sz w:val="28"/>
          <w:szCs w:val="28"/>
          <w:lang w:eastAsia="ru-RU"/>
        </w:rPr>
      </w:pPr>
      <w:r w:rsidRPr="00DE4476">
        <w:rPr>
          <w:rFonts w:ascii="Times New Roman" w:hAnsi="Times New Roman" w:cs="Times New Roman"/>
          <w:b/>
          <w:bCs/>
          <w:sz w:val="28"/>
          <w:szCs w:val="28"/>
          <w:lang w:eastAsia="ru-RU"/>
        </w:rPr>
        <w:t>Если на человеке загорелась одежда:</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горящую одежду быстро снять;</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не бегать в горящей одежде;</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не кататься по земле;</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защитить руками голову, лицо, глаза;</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не использовать для тушения огнетушители;</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окунуться в воду или облиться водой;</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лечь на снег;</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накрыться плотной мокрой тканью, оставив голову открытой, чтобы не задохнуться продуктами горения;</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не отдирать прилипшую к телу одежду;</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оказать пострадавшему первую помощь, успокоить его и оперативно доставить в больницу.</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b/>
          <w:bCs/>
          <w:sz w:val="28"/>
          <w:szCs w:val="28"/>
          <w:lang w:eastAsia="ru-RU"/>
        </w:rPr>
        <w:t>Обеспечение личной безопасности на водных объектах:</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Ежегодно в воде погибает в среднем около 15 тысяч россиян.</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При утоплении происходит вынужденное прекращение доступа воздуха в дыхательные  пути, нарушается газообмен, быстро развивается гипоксия (недостаток кислорода в крови). Через 5-6 минут после погружения под воду в организме начинаются необратимые процессы и человек погибает.</w:t>
      </w:r>
    </w:p>
    <w:p w:rsidR="00CC5F3E" w:rsidRPr="00DE4476" w:rsidRDefault="00CC5F3E" w:rsidP="005A344A">
      <w:pPr>
        <w:shd w:val="clear" w:color="auto" w:fill="FFFFFF"/>
        <w:spacing w:after="0" w:line="240" w:lineRule="auto"/>
        <w:ind w:firstLine="709"/>
        <w:jc w:val="both"/>
        <w:rPr>
          <w:rFonts w:ascii="Times New Roman" w:hAnsi="Times New Roman" w:cs="Times New Roman"/>
          <w:b/>
          <w:bCs/>
          <w:sz w:val="28"/>
          <w:szCs w:val="28"/>
          <w:lang w:eastAsia="ru-RU"/>
        </w:rPr>
      </w:pPr>
      <w:r w:rsidRPr="00DE4476">
        <w:rPr>
          <w:rFonts w:ascii="Times New Roman" w:hAnsi="Times New Roman" w:cs="Times New Roman"/>
          <w:b/>
          <w:bCs/>
          <w:sz w:val="28"/>
          <w:szCs w:val="28"/>
          <w:lang w:eastAsia="ru-RU"/>
        </w:rPr>
        <w:t>Утопление бывает трех видов:</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b/>
          <w:bCs/>
          <w:sz w:val="28"/>
          <w:szCs w:val="28"/>
          <w:lang w:eastAsia="ru-RU"/>
        </w:rPr>
        <w:t>истинное утопление</w:t>
      </w:r>
      <w:r w:rsidRPr="00DE4476">
        <w:rPr>
          <w:rFonts w:ascii="Times New Roman" w:hAnsi="Times New Roman" w:cs="Times New Roman"/>
          <w:sz w:val="28"/>
          <w:szCs w:val="28"/>
          <w:lang w:eastAsia="ru-RU"/>
        </w:rPr>
        <w:t>  происходит в результате попадания воды в дыхательные пути и легкие человека. Кожные покровы синеют, изо рта и носа выделяется пенистая жидкость;</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b/>
          <w:bCs/>
          <w:sz w:val="28"/>
          <w:szCs w:val="28"/>
          <w:lang w:eastAsia="ru-RU"/>
        </w:rPr>
        <w:t>сухое утопление</w:t>
      </w:r>
      <w:r w:rsidRPr="00DE4476">
        <w:rPr>
          <w:rFonts w:ascii="Times New Roman" w:hAnsi="Times New Roman" w:cs="Times New Roman"/>
          <w:sz w:val="28"/>
          <w:szCs w:val="28"/>
          <w:lang w:eastAsia="ru-RU"/>
        </w:rPr>
        <w:t> происходит в результате спазма голосовых связок, при попадании в верхние дыхательные пути небольшого количества жидкости, которая в легкие не поступает. Пострадавший теряет сознание и  опускается на дно;</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b/>
          <w:bCs/>
          <w:sz w:val="28"/>
          <w:szCs w:val="28"/>
          <w:lang w:eastAsia="ru-RU"/>
        </w:rPr>
        <w:t>синнопальное (бледное) утопление</w:t>
      </w:r>
      <w:r w:rsidRPr="00DE4476">
        <w:rPr>
          <w:rFonts w:ascii="Times New Roman" w:hAnsi="Times New Roman" w:cs="Times New Roman"/>
          <w:sz w:val="28"/>
          <w:szCs w:val="28"/>
          <w:lang w:eastAsia="ru-RU"/>
        </w:rPr>
        <w:t> происходит в результате внезапной остановки сердцебиения и дыхания. Кожные покровы при этом не синеют.</w:t>
      </w:r>
    </w:p>
    <w:p w:rsidR="00CC5F3E" w:rsidRPr="00DE4476" w:rsidRDefault="00CC5F3E" w:rsidP="005A344A">
      <w:pPr>
        <w:shd w:val="clear" w:color="auto" w:fill="FFFFFF"/>
        <w:spacing w:after="0" w:line="240" w:lineRule="auto"/>
        <w:ind w:firstLine="709"/>
        <w:jc w:val="both"/>
        <w:rPr>
          <w:rFonts w:ascii="Times New Roman" w:hAnsi="Times New Roman" w:cs="Times New Roman"/>
          <w:b/>
          <w:bCs/>
          <w:sz w:val="28"/>
          <w:szCs w:val="28"/>
          <w:lang w:eastAsia="ru-RU"/>
        </w:rPr>
      </w:pPr>
      <w:r w:rsidRPr="00DE4476">
        <w:rPr>
          <w:rFonts w:ascii="Times New Roman" w:hAnsi="Times New Roman" w:cs="Times New Roman"/>
          <w:b/>
          <w:bCs/>
          <w:sz w:val="28"/>
          <w:szCs w:val="28"/>
          <w:lang w:eastAsia="ru-RU"/>
        </w:rPr>
        <w:t>Основные причины утопления:</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нарушение правил поведения на воде, заведомо опасные действия;</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попадания в воду людей, которые не умеют плавать;</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стремительное, бурное течение водного потока;</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спазм дыхательных путей при неожиданном попадании в холодную воду "холодовой шок";</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травмы, потеря сознания в воде;</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пренебрежение средствами индивидуальной защиты;</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lastRenderedPageBreak/>
        <w:t>ныряние, купание в опасных местах, наличие посторонних предметов, водорослей, сильные волны, водосборы, судоходные фарватеры;</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судороги, усталость, переохлаждение.</w:t>
      </w:r>
    </w:p>
    <w:p w:rsidR="00CC5F3E" w:rsidRPr="00DE4476" w:rsidRDefault="00CC5F3E" w:rsidP="005A344A">
      <w:pPr>
        <w:shd w:val="clear" w:color="auto" w:fill="FFFFFF"/>
        <w:spacing w:after="0" w:line="240" w:lineRule="auto"/>
        <w:ind w:firstLine="709"/>
        <w:jc w:val="both"/>
        <w:rPr>
          <w:rFonts w:ascii="Times New Roman" w:hAnsi="Times New Roman" w:cs="Times New Roman"/>
          <w:b/>
          <w:bCs/>
          <w:sz w:val="28"/>
          <w:szCs w:val="28"/>
          <w:lang w:eastAsia="ru-RU"/>
        </w:rPr>
      </w:pPr>
      <w:r w:rsidRPr="00DE4476">
        <w:rPr>
          <w:rFonts w:ascii="Times New Roman" w:hAnsi="Times New Roman" w:cs="Times New Roman"/>
          <w:b/>
          <w:bCs/>
          <w:sz w:val="28"/>
          <w:szCs w:val="28"/>
          <w:lang w:eastAsia="ru-RU"/>
        </w:rPr>
        <w:t>С целью предупреждения случаев утопления необходимо соблюдать основные правила:</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не заходить в воду не умея плавать;</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купаться в хорошо известных, разрешённых местах;</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не купаться вблизи водоворотов, стремнин, в судоходном фарватере, вблизи плавсредств, в местах скопления водорослей;</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не входить в воду или нырять после длительного пребывания на солнце, сразу после приёма пищи, в состоянии алкогольного опьянения;</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запрещается оставлять детей на берегу водоёма без присмотра взрослых, умеющих плавать и оказывать первую помощь;</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не купаться в штормовую погоду и во время грозы;</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не умея плавать, нельзя находиться в воде на надувном матрасе или камере;</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нельзя заниматься подводным плаванием или подводной охотой без разрешения врача.</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Для предотвращения погружения человека под воду можно использовать несколько способов: плавание, поддержание горизонтального или вертикального положения тела за счёт активных движений руками и ногами, принятие позы "поплавок", использование плавающих в воде предметов и специальных спасательных средств.</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Тонущий человек хаотично размахивает руками, просит о помощи, периодически уходит под воду и всплывает. В этой ситуации ему необходимо немедленно оказать помощь. Главная задача заключается в быстром извлечении пострадавшего из воды на берег или плавсредство. Если помощь оказывается в первые минуты после утопления, то можно спасти 90 % и более пострадавших, через 5-6 минут число благополучных исходов резко сокращается.</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Для эффективной помощи пострадавшим в воде необходимо знать основные приёмы спасения, иметь в наличии средства оказания помощи и уметь ими пользоваться. При спасении утопающего - подплывите к тонущему человеку, чтобы он вас увидел и услышал заговорите с ним. Если услышали адекватный ответ, смело подставляйте плечо в качестве опоры и помогите доплыть до берега. Если же утопающий в панике, схватил вас и тащит за собой под воду, не деликатничайте с ним, примените силу. Если освободиться от захвата не удалось, сделайте глубокий вдох и нырните под воду, тонущий человек обязательно вас отпустит. Если  утопающий находится без сознания, можно транспортировать его до берега за волосы, обхватив сзади, под руки, за грудь. Необходимо стараться, чтобы голова пострадавшего находилась над водой.</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 xml:space="preserve">Если вы провалились под лёд, постарайтесь передвинуться к тому краю полыньи, откуда идёт течение. Так вас не затянет под лёд. Добравшись до </w:t>
      </w:r>
      <w:r w:rsidRPr="00DE4476">
        <w:rPr>
          <w:rFonts w:ascii="Times New Roman" w:hAnsi="Times New Roman" w:cs="Times New Roman"/>
          <w:sz w:val="28"/>
          <w:szCs w:val="28"/>
          <w:lang w:eastAsia="ru-RU"/>
        </w:rPr>
        <w:lastRenderedPageBreak/>
        <w:t>края полыньи, побольше высуньтесь из воды, чтобы налечь грудью на край льда и забросить ногу. Если лёд выдержал, медленно перевернитесь на спину и осторожно ползите к берегу. Если вы заметили, что кто-то провалился под лёд, воспользуйтесь палкой, шестом, верёвкой и т. д. осторожно подползите к полынье. Остановившись на таком расстоянии, с которого можно кинуть верёвку или протянуть палку, затем медленно вытаскивайте его из воды. Оказавшись на суше, сразу примите меры к согреванию.</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Длительное пребывание человека в воде может вызвать непроизвольное болезненное сокращение мышц, которое называется судорогой. Прежде чем пойти купаться, не забудьте взять с собой булавку. Она может помочь вам, если начнутся судороги. Чаще всего судороги охватывают икроножные мышцы. В этой ситуации нужно сделать глубокий вдох, погрузиться вертикально в воду с головой, выпрямить ноги, осуществить захват руками больших пальцев ног и сильно потянуть на себя. Положительный эффект достигается путем проведения массажа поражённых мышц. При судорогах мышц передней поверхности бедра и подтянуть максимально, согнуть в коленях и подтянуть их руками к задней поверхности бедра. Судороги мышц живота устраняют путём подтягивания согнутых в коленях ног к животу. Судороги мышц рук устраняют путём сжимания и разжимания кулаков, сгибания и разгибания рук в локтевом суставе, устранив судороги, нужно плыть к берегу, поскольку они могут охватить мышцы снова. Если судороги охватили ноги и их не удалось ликвидировать нужно лечь на спину и плыть к берегу, работая руками. Если поражены руки, то работать нужно ногами. Главное в этой непростой ситуации заключается в мобилизации всех сил и подавлению паники и страха.</w:t>
      </w:r>
    </w:p>
    <w:p w:rsidR="00CC5F3E" w:rsidRPr="00DE4476" w:rsidRDefault="00CC5F3E" w:rsidP="005A344A">
      <w:pPr>
        <w:shd w:val="clear" w:color="auto" w:fill="FFFFFF"/>
        <w:spacing w:after="0" w:line="240" w:lineRule="auto"/>
        <w:ind w:firstLine="709"/>
        <w:jc w:val="both"/>
        <w:rPr>
          <w:rFonts w:ascii="Times New Roman" w:hAnsi="Times New Roman" w:cs="Times New Roman"/>
          <w:b/>
          <w:bCs/>
          <w:sz w:val="28"/>
          <w:szCs w:val="28"/>
          <w:lang w:eastAsia="ru-RU"/>
        </w:rPr>
      </w:pPr>
    </w:p>
    <w:p w:rsidR="00CC5F3E" w:rsidRPr="00DE4476" w:rsidRDefault="00CC5F3E" w:rsidP="005A344A">
      <w:pPr>
        <w:shd w:val="clear" w:color="auto" w:fill="FFFFFF"/>
        <w:spacing w:after="0" w:line="240" w:lineRule="auto"/>
        <w:ind w:firstLine="709"/>
        <w:jc w:val="both"/>
        <w:rPr>
          <w:rFonts w:ascii="Times New Roman" w:hAnsi="Times New Roman" w:cs="Times New Roman"/>
          <w:b/>
          <w:bCs/>
          <w:sz w:val="28"/>
          <w:szCs w:val="28"/>
          <w:lang w:eastAsia="ru-RU"/>
        </w:rPr>
      </w:pPr>
      <w:r w:rsidRPr="00DE4476">
        <w:rPr>
          <w:rFonts w:ascii="Times New Roman" w:hAnsi="Times New Roman" w:cs="Times New Roman"/>
          <w:b/>
          <w:bCs/>
          <w:sz w:val="28"/>
          <w:szCs w:val="28"/>
          <w:lang w:eastAsia="ru-RU"/>
        </w:rPr>
        <w:t>Правила действия по обеспечению личной безопасности в походе и на природе:</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тщательная подготовка к походу;</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правильный выбор маршрута, исходя из подготовки группы;</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наличие необходимого оборудования, снаряжения, продуктов питания;</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чёткое руководство;</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умение преодолевать трудности;</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находить выход из сложных и опасных ситуаций похода;</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умения оказывать помощь пострадавшим.</w:t>
      </w:r>
    </w:p>
    <w:p w:rsidR="00CC5F3E" w:rsidRPr="00DE4476" w:rsidRDefault="00CC5F3E" w:rsidP="005A344A">
      <w:pPr>
        <w:shd w:val="clear" w:color="auto" w:fill="FFFFFF"/>
        <w:spacing w:after="0" w:line="240" w:lineRule="auto"/>
        <w:ind w:firstLine="709"/>
        <w:jc w:val="both"/>
        <w:rPr>
          <w:rFonts w:ascii="Times New Roman" w:hAnsi="Times New Roman" w:cs="Times New Roman"/>
          <w:b/>
          <w:bCs/>
          <w:sz w:val="28"/>
          <w:szCs w:val="28"/>
          <w:lang w:eastAsia="ru-RU"/>
        </w:rPr>
      </w:pPr>
      <w:r w:rsidRPr="00DE4476">
        <w:rPr>
          <w:rFonts w:ascii="Times New Roman" w:hAnsi="Times New Roman" w:cs="Times New Roman"/>
          <w:b/>
          <w:bCs/>
          <w:sz w:val="28"/>
          <w:szCs w:val="28"/>
          <w:lang w:eastAsia="ru-RU"/>
        </w:rPr>
        <w:t>Опасности, подстерегающие людей в походе и на природе:</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потеря ориентировки;</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переохлаждение;</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жара, солнечный и тепловой удар;</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встреча с дикими животными;</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ЧС природного характера;</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закончились запасы воды, продовольствия.</w:t>
      </w:r>
    </w:p>
    <w:p w:rsidR="00CC5F3E" w:rsidRPr="00DE4476" w:rsidRDefault="00CC5F3E" w:rsidP="005A344A">
      <w:pPr>
        <w:shd w:val="clear" w:color="auto" w:fill="FFFFFF"/>
        <w:spacing w:after="0" w:line="240" w:lineRule="auto"/>
        <w:ind w:firstLine="709"/>
        <w:jc w:val="both"/>
        <w:rPr>
          <w:rFonts w:ascii="Times New Roman" w:hAnsi="Times New Roman" w:cs="Times New Roman"/>
          <w:b/>
          <w:bCs/>
          <w:sz w:val="28"/>
          <w:szCs w:val="28"/>
          <w:lang w:eastAsia="ru-RU"/>
        </w:rPr>
      </w:pPr>
      <w:r w:rsidRPr="00DE4476">
        <w:rPr>
          <w:rFonts w:ascii="Times New Roman" w:hAnsi="Times New Roman" w:cs="Times New Roman"/>
          <w:b/>
          <w:bCs/>
          <w:sz w:val="28"/>
          <w:szCs w:val="28"/>
          <w:lang w:eastAsia="ru-RU"/>
        </w:rPr>
        <w:t>Потеря ориентировки:</w:t>
      </w:r>
    </w:p>
    <w:p w:rsidR="00CC5F3E" w:rsidRPr="00DE4476" w:rsidRDefault="00CC5F3E" w:rsidP="005A344A">
      <w:pPr>
        <w:shd w:val="clear" w:color="auto" w:fill="FFFFFF"/>
        <w:spacing w:after="0" w:line="240" w:lineRule="auto"/>
        <w:ind w:firstLine="709"/>
        <w:jc w:val="both"/>
        <w:rPr>
          <w:rFonts w:ascii="Times New Roman" w:hAnsi="Times New Roman" w:cs="Times New Roman"/>
          <w:b/>
          <w:bCs/>
          <w:sz w:val="28"/>
          <w:szCs w:val="28"/>
          <w:lang w:eastAsia="ru-RU"/>
        </w:rPr>
      </w:pPr>
      <w:r w:rsidRPr="00DE4476">
        <w:rPr>
          <w:rFonts w:ascii="Times New Roman" w:hAnsi="Times New Roman" w:cs="Times New Roman"/>
          <w:sz w:val="28"/>
          <w:szCs w:val="28"/>
          <w:lang w:eastAsia="ru-RU"/>
        </w:rPr>
        <w:lastRenderedPageBreak/>
        <w:t>Если вы заблудились в лесу необходимо остановиться и обдумать дальнейшие действия:</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вспомнить последнюю примету на знакомой части пути и постараться проследить выход  на дорогу;</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вспомнить протяжные и шумные ориентиры: реки, шоссе, железнодорожные пути и т. д. и по возможности выходить к ним;</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если выходите к реке необходимо идти вниз по течению;</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если знакомых ориентиров нет нужно подняться на высокие отметки, горы, холмы, высокие деревья;</w:t>
      </w:r>
    </w:p>
    <w:p w:rsidR="00CC5F3E" w:rsidRPr="00DE4476" w:rsidRDefault="00CC5F3E" w:rsidP="005A344A">
      <w:pPr>
        <w:shd w:val="clear" w:color="auto" w:fill="FFFFFF"/>
        <w:spacing w:after="0" w:line="240" w:lineRule="auto"/>
        <w:ind w:firstLine="709"/>
        <w:jc w:val="both"/>
        <w:rPr>
          <w:rFonts w:ascii="Times New Roman" w:hAnsi="Times New Roman" w:cs="Times New Roman"/>
          <w:b/>
          <w:bCs/>
          <w:sz w:val="28"/>
          <w:szCs w:val="28"/>
          <w:lang w:eastAsia="ru-RU"/>
        </w:rPr>
      </w:pPr>
      <w:r w:rsidRPr="00DE4476">
        <w:rPr>
          <w:rFonts w:ascii="Times New Roman" w:hAnsi="Times New Roman" w:cs="Times New Roman"/>
          <w:sz w:val="28"/>
          <w:szCs w:val="28"/>
          <w:lang w:eastAsia="ru-RU"/>
        </w:rPr>
        <w:t>выйти к людям помогают звуки работающего транспорта, лай собаки, запах дыма, хорошие проводники в лесу - пчёлы.</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Но самое надёжное - взять за правило, прежде чем идти в лес - изучить карту, запомнить ориентиры. Для определения частей света использовать звёзды (по полярной звезде), солнце (если часовую стрелку поставить на солнце, то 1/2 расстояния между цифрой 12 указывает на юг). Есть и менее точные приметы: муравейники располагаются, как правило, с южной стороны, мох - на севере, годовые кольца дерева на спиле на юге толще.</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p>
    <w:p w:rsidR="00CC5F3E" w:rsidRDefault="00CC5F3E" w:rsidP="005A344A">
      <w:pPr>
        <w:spacing w:after="0" w:line="240" w:lineRule="auto"/>
        <w:ind w:firstLine="652"/>
        <w:jc w:val="both"/>
        <w:rPr>
          <w:rFonts w:ascii="Times New Roman" w:hAnsi="Times New Roman" w:cs="Times New Roman"/>
          <w:b/>
          <w:bCs/>
          <w:sz w:val="28"/>
          <w:szCs w:val="28"/>
          <w:lang w:eastAsia="ru-RU"/>
        </w:rPr>
      </w:pPr>
      <w:r>
        <w:rPr>
          <w:rFonts w:ascii="Times New Roman" w:hAnsi="Times New Roman" w:cs="Times New Roman"/>
          <w:b/>
          <w:bCs/>
          <w:sz w:val="28"/>
          <w:szCs w:val="28"/>
          <w:lang w:eastAsia="ru-RU"/>
        </w:rPr>
        <w:t>У</w:t>
      </w:r>
      <w:r w:rsidRPr="00DE4476">
        <w:rPr>
          <w:rFonts w:ascii="Times New Roman" w:hAnsi="Times New Roman" w:cs="Times New Roman"/>
          <w:b/>
          <w:bCs/>
          <w:sz w:val="28"/>
          <w:szCs w:val="28"/>
          <w:lang w:eastAsia="ru-RU"/>
        </w:rPr>
        <w:t xml:space="preserve">чебный вопрос № 4: </w:t>
      </w:r>
    </w:p>
    <w:p w:rsidR="00CC5F3E" w:rsidRDefault="00CC5F3E" w:rsidP="005A344A">
      <w:pPr>
        <w:spacing w:after="0" w:line="240" w:lineRule="auto"/>
        <w:ind w:firstLine="652"/>
        <w:jc w:val="both"/>
        <w:rPr>
          <w:rFonts w:ascii="Times New Roman" w:hAnsi="Times New Roman" w:cs="Times New Roman"/>
          <w:b/>
          <w:bCs/>
          <w:sz w:val="28"/>
          <w:szCs w:val="28"/>
          <w:lang w:eastAsia="ru-RU"/>
        </w:rPr>
      </w:pPr>
    </w:p>
    <w:p w:rsidR="00CC5F3E" w:rsidRPr="00DE4476" w:rsidRDefault="00CC5F3E" w:rsidP="005A344A">
      <w:pPr>
        <w:spacing w:after="0" w:line="240" w:lineRule="auto"/>
        <w:ind w:firstLine="652"/>
        <w:jc w:val="both"/>
        <w:rPr>
          <w:rFonts w:ascii="Times New Roman" w:hAnsi="Times New Roman" w:cs="Times New Roman"/>
          <w:b/>
          <w:bCs/>
          <w:sz w:val="28"/>
          <w:szCs w:val="28"/>
          <w:lang w:eastAsia="ru-RU"/>
        </w:rPr>
      </w:pPr>
      <w:r w:rsidRPr="00DE4476">
        <w:rPr>
          <w:rFonts w:ascii="Times New Roman" w:hAnsi="Times New Roman" w:cs="Times New Roman"/>
          <w:b/>
          <w:bCs/>
          <w:sz w:val="28"/>
          <w:szCs w:val="28"/>
          <w:lang w:eastAsia="ru-RU"/>
        </w:rPr>
        <w:t>«Способы преодоления паники и панических настроений в условиях чрезвычайных ситуаций».</w:t>
      </w:r>
    </w:p>
    <w:p w:rsidR="00CC5F3E" w:rsidRPr="00DE4476" w:rsidRDefault="00CC5F3E" w:rsidP="005A344A">
      <w:pPr>
        <w:spacing w:after="0" w:line="240" w:lineRule="auto"/>
        <w:ind w:firstLine="652"/>
        <w:jc w:val="both"/>
        <w:rPr>
          <w:rFonts w:ascii="Times New Roman" w:hAnsi="Times New Roman" w:cs="Times New Roman"/>
          <w:b/>
          <w:bCs/>
          <w:sz w:val="28"/>
          <w:szCs w:val="28"/>
          <w:lang w:eastAsia="ru-RU"/>
        </w:rPr>
      </w:pP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Паника и бегство толпы является её основными поражающими факторами. Во время паники и бегства люди становятся источником опасности друг для друга, порой эта опасность бывает смертельной.</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b/>
          <w:bCs/>
          <w:sz w:val="28"/>
          <w:szCs w:val="28"/>
          <w:lang w:eastAsia="ru-RU"/>
        </w:rPr>
        <w:t>Главная жизненно важная задача в толпе</w:t>
      </w:r>
      <w:r w:rsidRPr="00DE4476">
        <w:rPr>
          <w:rFonts w:ascii="Times New Roman" w:hAnsi="Times New Roman" w:cs="Times New Roman"/>
          <w:sz w:val="28"/>
          <w:szCs w:val="28"/>
          <w:lang w:eastAsia="ru-RU"/>
        </w:rPr>
        <w:t> </w:t>
      </w:r>
      <w:r w:rsidRPr="00DE4476">
        <w:rPr>
          <w:rFonts w:ascii="Times New Roman" w:hAnsi="Times New Roman" w:cs="Times New Roman"/>
          <w:b/>
          <w:bCs/>
          <w:sz w:val="28"/>
          <w:szCs w:val="28"/>
          <w:lang w:eastAsia="ru-RU"/>
        </w:rPr>
        <w:t>не упасть.</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В случае падения необходимо защитить голову руками и обязательно встать. Сделать это в толпе чрезвычайно сложно, но если подняться не удастся, то толпа хладнокровно вас растопчет.</w:t>
      </w:r>
    </w:p>
    <w:p w:rsidR="00CC5F3E" w:rsidRPr="00DE4476" w:rsidRDefault="00CC5F3E" w:rsidP="005A344A">
      <w:pPr>
        <w:shd w:val="clear" w:color="auto" w:fill="FFFFFF"/>
        <w:spacing w:after="0" w:line="240" w:lineRule="auto"/>
        <w:ind w:firstLine="709"/>
        <w:jc w:val="both"/>
        <w:rPr>
          <w:rFonts w:ascii="Times New Roman" w:hAnsi="Times New Roman" w:cs="Times New Roman"/>
          <w:b/>
          <w:bCs/>
          <w:sz w:val="28"/>
          <w:szCs w:val="28"/>
          <w:lang w:eastAsia="ru-RU"/>
        </w:rPr>
      </w:pPr>
      <w:r w:rsidRPr="00DE4476">
        <w:rPr>
          <w:rFonts w:ascii="Times New Roman" w:hAnsi="Times New Roman" w:cs="Times New Roman"/>
          <w:b/>
          <w:bCs/>
          <w:sz w:val="28"/>
          <w:szCs w:val="28"/>
          <w:lang w:eastAsia="ru-RU"/>
        </w:rPr>
        <w:t>Подняться можно двумя способами:</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быстро подтянуть ноги к себе, сгруппироваться, рывком встать;</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одной ногой упереться в землю, резко разогнуться, используя инерцию движения толпы.</w:t>
      </w: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Вставая, не обращайте внимания ни на что, главная задача - подняться и двигаться дальше. Очень сложно вставать в толпе с колен, поэтому избегайте попадания в эту позу. Не рассчитывайте на сострадание или помощь людей, находящихся в толпе. Моральных устоев здесь не существует. Нельзя в толпе высказывать мнения, которые противоречат мнению основной массы людей. Это может вызвать вражду и агрессивные действия.</w:t>
      </w:r>
    </w:p>
    <w:p w:rsidR="00CC5F3E"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p>
    <w:p w:rsidR="00CC5F3E"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p>
    <w:p w:rsidR="00CC5F3E"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p>
    <w:p w:rsidR="00CC5F3E" w:rsidRPr="00DE4476" w:rsidRDefault="00CC5F3E" w:rsidP="005A344A">
      <w:pPr>
        <w:shd w:val="clear" w:color="auto" w:fill="FFFFFF"/>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lastRenderedPageBreak/>
        <w:t>Массовое скопление людей, толпа представляет реальную угрозу здоровья и жизни. Поэтому необходимо знать свои действия.</w:t>
      </w:r>
    </w:p>
    <w:p w:rsidR="00CC5F3E" w:rsidRPr="00DE4476" w:rsidRDefault="00CC5F3E" w:rsidP="005A344A">
      <w:pPr>
        <w:spacing w:after="0" w:line="240" w:lineRule="auto"/>
        <w:ind w:firstLine="709"/>
        <w:jc w:val="both"/>
        <w:rPr>
          <w:rFonts w:ascii="Times New Roman" w:hAnsi="Times New Roman" w:cs="Times New Roman"/>
          <w:b/>
          <w:bCs/>
          <w:caps/>
          <w:sz w:val="28"/>
          <w:szCs w:val="28"/>
          <w:lang w:eastAsia="ru-RU"/>
        </w:rPr>
      </w:pPr>
    </w:p>
    <w:p w:rsidR="00CC5F3E" w:rsidRPr="00DE4476" w:rsidRDefault="00CC5F3E" w:rsidP="005A344A">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b/>
          <w:bCs/>
          <w:sz w:val="28"/>
          <w:szCs w:val="28"/>
          <w:lang w:eastAsia="ru-RU"/>
        </w:rPr>
        <w:t>З</w:t>
      </w:r>
      <w:r w:rsidRPr="00DE4476">
        <w:rPr>
          <w:rFonts w:ascii="Times New Roman" w:hAnsi="Times New Roman" w:cs="Times New Roman"/>
          <w:b/>
          <w:bCs/>
          <w:sz w:val="28"/>
          <w:szCs w:val="28"/>
          <w:lang w:eastAsia="ru-RU"/>
        </w:rPr>
        <w:t>аключительная часть:</w:t>
      </w:r>
    </w:p>
    <w:p w:rsidR="00CC5F3E" w:rsidRPr="00DE4476" w:rsidRDefault="00CC5F3E" w:rsidP="005A344A">
      <w:pPr>
        <w:spacing w:after="0" w:line="240" w:lineRule="auto"/>
        <w:ind w:firstLine="709"/>
        <w:jc w:val="both"/>
        <w:rPr>
          <w:rFonts w:ascii="Times New Roman" w:hAnsi="Times New Roman" w:cs="Times New Roman"/>
          <w:sz w:val="28"/>
          <w:szCs w:val="28"/>
          <w:lang w:eastAsia="ru-RU"/>
        </w:rPr>
      </w:pPr>
    </w:p>
    <w:p w:rsidR="00CC5F3E" w:rsidRDefault="00CC5F3E" w:rsidP="005A344A">
      <w:pPr>
        <w:spacing w:after="0" w:line="240" w:lineRule="auto"/>
        <w:ind w:firstLine="709"/>
        <w:jc w:val="both"/>
        <w:rPr>
          <w:rFonts w:ascii="Times New Roman" w:hAnsi="Times New Roman" w:cs="Times New Roman"/>
          <w:sz w:val="28"/>
          <w:szCs w:val="28"/>
          <w:lang w:eastAsia="ru-RU"/>
        </w:rPr>
      </w:pPr>
      <w:r w:rsidRPr="00DE4476">
        <w:rPr>
          <w:rFonts w:ascii="Times New Roman" w:hAnsi="Times New Roman" w:cs="Times New Roman"/>
          <w:sz w:val="28"/>
          <w:szCs w:val="28"/>
          <w:lang w:eastAsia="ru-RU"/>
        </w:rPr>
        <w:t>Руководитель напоминает тему и цели занятия, отвечает на вопросы.</w:t>
      </w:r>
    </w:p>
    <w:p w:rsidR="00CC5F3E" w:rsidRDefault="00CC5F3E" w:rsidP="005A344A">
      <w:pPr>
        <w:spacing w:after="0" w:line="240" w:lineRule="auto"/>
        <w:ind w:firstLine="709"/>
        <w:jc w:val="both"/>
        <w:rPr>
          <w:rFonts w:ascii="Times New Roman" w:hAnsi="Times New Roman" w:cs="Times New Roman"/>
          <w:b/>
          <w:bCs/>
          <w:sz w:val="28"/>
          <w:szCs w:val="28"/>
          <w:lang w:eastAsia="ru-RU"/>
        </w:rPr>
      </w:pPr>
    </w:p>
    <w:p w:rsidR="00CC5F3E" w:rsidRPr="004E3552" w:rsidRDefault="00CC5F3E" w:rsidP="005A344A">
      <w:pPr>
        <w:spacing w:after="0" w:line="240" w:lineRule="auto"/>
        <w:ind w:firstLine="709"/>
        <w:jc w:val="both"/>
        <w:rPr>
          <w:rFonts w:ascii="Times New Roman" w:hAnsi="Times New Roman" w:cs="Times New Roman"/>
          <w:b/>
          <w:bCs/>
          <w:sz w:val="28"/>
          <w:szCs w:val="28"/>
          <w:lang w:eastAsia="ru-RU"/>
        </w:rPr>
      </w:pPr>
      <w:r w:rsidRPr="004E3552">
        <w:rPr>
          <w:rFonts w:ascii="Times New Roman" w:hAnsi="Times New Roman" w:cs="Times New Roman"/>
          <w:b/>
          <w:bCs/>
          <w:sz w:val="28"/>
          <w:szCs w:val="28"/>
          <w:lang w:eastAsia="ru-RU"/>
        </w:rPr>
        <w:t>Руководитель занятия:</w:t>
      </w:r>
    </w:p>
    <w:p w:rsidR="00CC5F3E" w:rsidRPr="004E3552" w:rsidRDefault="00CC5F3E" w:rsidP="005A344A">
      <w:pPr>
        <w:spacing w:after="0" w:line="240" w:lineRule="auto"/>
        <w:jc w:val="both"/>
        <w:rPr>
          <w:rFonts w:ascii="Times New Roman" w:hAnsi="Times New Roman" w:cs="Times New Roman"/>
          <w:b/>
          <w:bCs/>
          <w:sz w:val="28"/>
          <w:szCs w:val="28"/>
          <w:lang w:eastAsia="ru-RU"/>
        </w:rPr>
      </w:pPr>
    </w:p>
    <w:p w:rsidR="00CC5F3E" w:rsidRPr="00DE4476" w:rsidRDefault="00CC5F3E" w:rsidP="005A344A">
      <w:pPr>
        <w:spacing w:after="0" w:line="240" w:lineRule="auto"/>
        <w:jc w:val="both"/>
        <w:rPr>
          <w:rFonts w:ascii="Times New Roman" w:hAnsi="Times New Roman" w:cs="Times New Roman"/>
          <w:sz w:val="28"/>
          <w:szCs w:val="28"/>
          <w:lang w:eastAsia="ru-RU"/>
        </w:rPr>
      </w:pPr>
    </w:p>
    <w:p w:rsidR="00CC5F3E" w:rsidRPr="00DE4476" w:rsidRDefault="00CC5F3E" w:rsidP="005A344A">
      <w:pPr>
        <w:spacing w:after="0" w:line="240" w:lineRule="auto"/>
        <w:jc w:val="both"/>
        <w:rPr>
          <w:rFonts w:ascii="Times New Roman" w:hAnsi="Times New Roman" w:cs="Times New Roman"/>
          <w:sz w:val="28"/>
          <w:szCs w:val="28"/>
          <w:lang w:eastAsia="ru-RU"/>
        </w:rPr>
      </w:pPr>
    </w:p>
    <w:p w:rsidR="00CC5F3E" w:rsidRPr="00DE4476" w:rsidRDefault="00CC5F3E">
      <w:pPr>
        <w:spacing w:after="0" w:line="240" w:lineRule="auto"/>
        <w:jc w:val="both"/>
        <w:rPr>
          <w:rFonts w:ascii="Times New Roman" w:hAnsi="Times New Roman" w:cs="Times New Roman"/>
          <w:sz w:val="28"/>
          <w:szCs w:val="28"/>
          <w:lang w:eastAsia="ru-RU"/>
        </w:rPr>
      </w:pPr>
    </w:p>
    <w:sectPr w:rsidR="00CC5F3E" w:rsidRPr="00DE4476" w:rsidSect="007F406D">
      <w:headerReference w:type="default" r:id="rId7"/>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65581" w:rsidRDefault="00B65581">
      <w:r>
        <w:separator/>
      </w:r>
    </w:p>
  </w:endnote>
  <w:endnote w:type="continuationSeparator" w:id="1">
    <w:p w:rsidR="00B65581" w:rsidRDefault="00B6558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65581" w:rsidRDefault="00B65581">
      <w:r>
        <w:separator/>
      </w:r>
    </w:p>
  </w:footnote>
  <w:footnote w:type="continuationSeparator" w:id="1">
    <w:p w:rsidR="00B65581" w:rsidRDefault="00B6558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5F3E" w:rsidRDefault="002D700D" w:rsidP="002C48BB">
    <w:pPr>
      <w:pStyle w:val="a4"/>
      <w:framePr w:wrap="auto" w:vAnchor="text" w:hAnchor="margin" w:xAlign="center" w:y="1"/>
      <w:rPr>
        <w:rStyle w:val="a6"/>
      </w:rPr>
    </w:pPr>
    <w:r>
      <w:rPr>
        <w:rStyle w:val="a6"/>
      </w:rPr>
      <w:fldChar w:fldCharType="begin"/>
    </w:r>
    <w:r w:rsidR="00CC5F3E">
      <w:rPr>
        <w:rStyle w:val="a6"/>
      </w:rPr>
      <w:instrText xml:space="preserve">PAGE  </w:instrText>
    </w:r>
    <w:r>
      <w:rPr>
        <w:rStyle w:val="a6"/>
      </w:rPr>
      <w:fldChar w:fldCharType="separate"/>
    </w:r>
    <w:r w:rsidR="00623B50">
      <w:rPr>
        <w:rStyle w:val="a6"/>
        <w:noProof/>
      </w:rPr>
      <w:t>23</w:t>
    </w:r>
    <w:r>
      <w:rPr>
        <w:rStyle w:val="a6"/>
      </w:rPr>
      <w:fldChar w:fldCharType="end"/>
    </w:r>
  </w:p>
  <w:p w:rsidR="00CC5F3E" w:rsidRDefault="00CC5F3E">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FE7502"/>
    <w:multiLevelType w:val="hybridMultilevel"/>
    <w:tmpl w:val="FD9271A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34EA2594"/>
    <w:multiLevelType w:val="singleLevel"/>
    <w:tmpl w:val="0419000F"/>
    <w:lvl w:ilvl="0">
      <w:start w:val="1"/>
      <w:numFmt w:val="decimal"/>
      <w:lvlText w:val="%1."/>
      <w:lvlJc w:val="left"/>
      <w:pPr>
        <w:tabs>
          <w:tab w:val="num" w:pos="360"/>
        </w:tabs>
        <w:ind w:left="360" w:hanging="360"/>
      </w:pPr>
    </w:lvl>
  </w:abstractNum>
  <w:abstractNum w:abstractNumId="2">
    <w:nsid w:val="57687183"/>
    <w:multiLevelType w:val="hybridMultilevel"/>
    <w:tmpl w:val="A0E88D7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59FC5D4E"/>
    <w:multiLevelType w:val="hybridMultilevel"/>
    <w:tmpl w:val="D4A097D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5DE723E3"/>
    <w:multiLevelType w:val="hybridMultilevel"/>
    <w:tmpl w:val="AB7E73A6"/>
    <w:lvl w:ilvl="0" w:tplc="81FAFA6C">
      <w:start w:val="1"/>
      <w:numFmt w:val="decimal"/>
      <w:lvlText w:val="%1."/>
      <w:lvlJc w:val="left"/>
      <w:pPr>
        <w:ind w:left="1140" w:hanging="435"/>
      </w:pPr>
    </w:lvl>
    <w:lvl w:ilvl="1" w:tplc="04190019">
      <w:start w:val="1"/>
      <w:numFmt w:val="lowerLetter"/>
      <w:lvlText w:val="%2."/>
      <w:lvlJc w:val="left"/>
      <w:pPr>
        <w:ind w:left="1785" w:hanging="360"/>
      </w:pPr>
    </w:lvl>
    <w:lvl w:ilvl="2" w:tplc="0419001B">
      <w:start w:val="1"/>
      <w:numFmt w:val="lowerRoman"/>
      <w:lvlText w:val="%3."/>
      <w:lvlJc w:val="right"/>
      <w:pPr>
        <w:ind w:left="2505" w:hanging="180"/>
      </w:pPr>
    </w:lvl>
    <w:lvl w:ilvl="3" w:tplc="0419000F">
      <w:start w:val="1"/>
      <w:numFmt w:val="decimal"/>
      <w:lvlText w:val="%4."/>
      <w:lvlJc w:val="left"/>
      <w:pPr>
        <w:ind w:left="3225" w:hanging="360"/>
      </w:pPr>
    </w:lvl>
    <w:lvl w:ilvl="4" w:tplc="04190019">
      <w:start w:val="1"/>
      <w:numFmt w:val="lowerLetter"/>
      <w:lvlText w:val="%5."/>
      <w:lvlJc w:val="left"/>
      <w:pPr>
        <w:ind w:left="3945" w:hanging="360"/>
      </w:pPr>
    </w:lvl>
    <w:lvl w:ilvl="5" w:tplc="0419001B">
      <w:start w:val="1"/>
      <w:numFmt w:val="lowerRoman"/>
      <w:lvlText w:val="%6."/>
      <w:lvlJc w:val="right"/>
      <w:pPr>
        <w:ind w:left="4665" w:hanging="180"/>
      </w:pPr>
    </w:lvl>
    <w:lvl w:ilvl="6" w:tplc="0419000F">
      <w:start w:val="1"/>
      <w:numFmt w:val="decimal"/>
      <w:lvlText w:val="%7."/>
      <w:lvlJc w:val="left"/>
      <w:pPr>
        <w:ind w:left="5385" w:hanging="360"/>
      </w:pPr>
    </w:lvl>
    <w:lvl w:ilvl="7" w:tplc="04190019">
      <w:start w:val="1"/>
      <w:numFmt w:val="lowerLetter"/>
      <w:lvlText w:val="%8."/>
      <w:lvlJc w:val="left"/>
      <w:pPr>
        <w:ind w:left="6105" w:hanging="360"/>
      </w:pPr>
    </w:lvl>
    <w:lvl w:ilvl="8" w:tplc="0419001B">
      <w:start w:val="1"/>
      <w:numFmt w:val="lowerRoman"/>
      <w:lvlText w:val="%9."/>
      <w:lvlJc w:val="right"/>
      <w:pPr>
        <w:ind w:left="6825" w:hanging="180"/>
      </w:pPr>
    </w:lvl>
  </w:abstractNum>
  <w:num w:numId="1">
    <w:abstractNumId w:val="1"/>
    <w:lvlOverride w:ilvl="0">
      <w:startOverride w:val="1"/>
    </w:lvlOverride>
  </w:num>
  <w:num w:numId="2">
    <w:abstractNumId w:val="3"/>
  </w:num>
  <w:num w:numId="3">
    <w:abstractNumId w:val="2"/>
  </w:num>
  <w:num w:numId="4">
    <w:abstractNumId w:val="0"/>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035FE"/>
    <w:rsid w:val="000D27F0"/>
    <w:rsid w:val="000F4D62"/>
    <w:rsid w:val="001072F4"/>
    <w:rsid w:val="00116EA4"/>
    <w:rsid w:val="001312FB"/>
    <w:rsid w:val="001518BC"/>
    <w:rsid w:val="00177BC5"/>
    <w:rsid w:val="00194ED2"/>
    <w:rsid w:val="001E7C56"/>
    <w:rsid w:val="001F2E18"/>
    <w:rsid w:val="00204ECF"/>
    <w:rsid w:val="002226EF"/>
    <w:rsid w:val="0022667A"/>
    <w:rsid w:val="00233DA2"/>
    <w:rsid w:val="00272182"/>
    <w:rsid w:val="0028049F"/>
    <w:rsid w:val="002B4229"/>
    <w:rsid w:val="002C48BB"/>
    <w:rsid w:val="002D700D"/>
    <w:rsid w:val="002E3925"/>
    <w:rsid w:val="003053A7"/>
    <w:rsid w:val="00325394"/>
    <w:rsid w:val="00330973"/>
    <w:rsid w:val="0034151F"/>
    <w:rsid w:val="00357623"/>
    <w:rsid w:val="003931EA"/>
    <w:rsid w:val="003A766D"/>
    <w:rsid w:val="003B1921"/>
    <w:rsid w:val="003D15C9"/>
    <w:rsid w:val="003D1824"/>
    <w:rsid w:val="003E0FC8"/>
    <w:rsid w:val="003E28C5"/>
    <w:rsid w:val="004403CC"/>
    <w:rsid w:val="00443A0F"/>
    <w:rsid w:val="0048601B"/>
    <w:rsid w:val="004A5DEB"/>
    <w:rsid w:val="004E3552"/>
    <w:rsid w:val="004E5099"/>
    <w:rsid w:val="00523C53"/>
    <w:rsid w:val="0057439A"/>
    <w:rsid w:val="00581051"/>
    <w:rsid w:val="005A344A"/>
    <w:rsid w:val="005D679C"/>
    <w:rsid w:val="005E2F83"/>
    <w:rsid w:val="00623B50"/>
    <w:rsid w:val="00626408"/>
    <w:rsid w:val="0065597E"/>
    <w:rsid w:val="00664A70"/>
    <w:rsid w:val="00687A4E"/>
    <w:rsid w:val="006A003D"/>
    <w:rsid w:val="006E5A2D"/>
    <w:rsid w:val="006E7E9E"/>
    <w:rsid w:val="007112AC"/>
    <w:rsid w:val="007113A9"/>
    <w:rsid w:val="00716D6B"/>
    <w:rsid w:val="0074029B"/>
    <w:rsid w:val="0074233B"/>
    <w:rsid w:val="00776646"/>
    <w:rsid w:val="00791AB7"/>
    <w:rsid w:val="007B1C33"/>
    <w:rsid w:val="007C2EEE"/>
    <w:rsid w:val="007F406D"/>
    <w:rsid w:val="007F60A6"/>
    <w:rsid w:val="00816161"/>
    <w:rsid w:val="00832DCD"/>
    <w:rsid w:val="0084667E"/>
    <w:rsid w:val="00857E88"/>
    <w:rsid w:val="0087315A"/>
    <w:rsid w:val="008813B1"/>
    <w:rsid w:val="00897854"/>
    <w:rsid w:val="008C66C1"/>
    <w:rsid w:val="00911C78"/>
    <w:rsid w:val="00947CF2"/>
    <w:rsid w:val="00952929"/>
    <w:rsid w:val="00961860"/>
    <w:rsid w:val="00984C64"/>
    <w:rsid w:val="00997D4C"/>
    <w:rsid w:val="009B25DC"/>
    <w:rsid w:val="009C2CB1"/>
    <w:rsid w:val="009D58D4"/>
    <w:rsid w:val="00A13B86"/>
    <w:rsid w:val="00A25648"/>
    <w:rsid w:val="00A30665"/>
    <w:rsid w:val="00A55038"/>
    <w:rsid w:val="00AC4E5B"/>
    <w:rsid w:val="00B05D3F"/>
    <w:rsid w:val="00B21305"/>
    <w:rsid w:val="00B2371D"/>
    <w:rsid w:val="00B42FA0"/>
    <w:rsid w:val="00B65581"/>
    <w:rsid w:val="00B87DBD"/>
    <w:rsid w:val="00BB249C"/>
    <w:rsid w:val="00BB2E1A"/>
    <w:rsid w:val="00BB7C63"/>
    <w:rsid w:val="00BE0B02"/>
    <w:rsid w:val="00C45915"/>
    <w:rsid w:val="00C51CFB"/>
    <w:rsid w:val="00CA6E86"/>
    <w:rsid w:val="00CC511C"/>
    <w:rsid w:val="00CC5F3E"/>
    <w:rsid w:val="00D035FE"/>
    <w:rsid w:val="00D20F17"/>
    <w:rsid w:val="00D62B21"/>
    <w:rsid w:val="00DE4476"/>
    <w:rsid w:val="00E51DF9"/>
    <w:rsid w:val="00E671A3"/>
    <w:rsid w:val="00E73720"/>
    <w:rsid w:val="00EE59A6"/>
    <w:rsid w:val="00F11454"/>
    <w:rsid w:val="00F20CC1"/>
    <w:rsid w:val="00F43278"/>
    <w:rsid w:val="00F65BAC"/>
    <w:rsid w:val="00F72E1E"/>
    <w:rsid w:val="00F80487"/>
    <w:rsid w:val="00FA6C41"/>
    <w:rsid w:val="00FC124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700D"/>
    <w:pPr>
      <w:spacing w:after="200" w:line="276" w:lineRule="auto"/>
    </w:pPr>
    <w:rPr>
      <w:rFonts w:cs="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5E2F83"/>
    <w:pPr>
      <w:ind w:left="720"/>
    </w:pPr>
  </w:style>
  <w:style w:type="table" w:customStyle="1" w:styleId="1">
    <w:name w:val="Сетка таблицы1"/>
    <w:uiPriority w:val="99"/>
    <w:rsid w:val="007C2EEE"/>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rsid w:val="007F406D"/>
    <w:pPr>
      <w:tabs>
        <w:tab w:val="center" w:pos="4677"/>
        <w:tab w:val="right" w:pos="9355"/>
      </w:tabs>
    </w:pPr>
  </w:style>
  <w:style w:type="character" w:customStyle="1" w:styleId="a5">
    <w:name w:val="Верхний колонтитул Знак"/>
    <w:link w:val="a4"/>
    <w:uiPriority w:val="99"/>
    <w:semiHidden/>
    <w:rsid w:val="00D16365"/>
    <w:rPr>
      <w:rFonts w:cs="Calibri"/>
      <w:lang w:eastAsia="en-US"/>
    </w:rPr>
  </w:style>
  <w:style w:type="character" w:styleId="a6">
    <w:name w:val="page number"/>
    <w:basedOn w:val="a0"/>
    <w:uiPriority w:val="99"/>
    <w:rsid w:val="007F406D"/>
  </w:style>
</w:styles>
</file>

<file path=word/webSettings.xml><?xml version="1.0" encoding="utf-8"?>
<w:webSettings xmlns:r="http://schemas.openxmlformats.org/officeDocument/2006/relationships" xmlns:w="http://schemas.openxmlformats.org/wordprocessingml/2006/main">
  <w:divs>
    <w:div w:id="1448427583">
      <w:marLeft w:val="0"/>
      <w:marRight w:val="0"/>
      <w:marTop w:val="0"/>
      <w:marBottom w:val="0"/>
      <w:divBdr>
        <w:top w:val="none" w:sz="0" w:space="0" w:color="auto"/>
        <w:left w:val="none" w:sz="0" w:space="0" w:color="auto"/>
        <w:bottom w:val="none" w:sz="0" w:space="0" w:color="auto"/>
        <w:right w:val="none" w:sz="0" w:space="0" w:color="auto"/>
      </w:divBdr>
    </w:div>
    <w:div w:id="1448427584">
      <w:marLeft w:val="0"/>
      <w:marRight w:val="0"/>
      <w:marTop w:val="0"/>
      <w:marBottom w:val="0"/>
      <w:divBdr>
        <w:top w:val="none" w:sz="0" w:space="0" w:color="auto"/>
        <w:left w:val="none" w:sz="0" w:space="0" w:color="auto"/>
        <w:bottom w:val="none" w:sz="0" w:space="0" w:color="auto"/>
        <w:right w:val="none" w:sz="0" w:space="0" w:color="auto"/>
      </w:divBdr>
    </w:div>
    <w:div w:id="1448427585">
      <w:marLeft w:val="0"/>
      <w:marRight w:val="0"/>
      <w:marTop w:val="0"/>
      <w:marBottom w:val="0"/>
      <w:divBdr>
        <w:top w:val="none" w:sz="0" w:space="0" w:color="auto"/>
        <w:left w:val="none" w:sz="0" w:space="0" w:color="auto"/>
        <w:bottom w:val="none" w:sz="0" w:space="0" w:color="auto"/>
        <w:right w:val="none" w:sz="0" w:space="0" w:color="auto"/>
      </w:divBdr>
    </w:div>
    <w:div w:id="1448427586">
      <w:marLeft w:val="0"/>
      <w:marRight w:val="0"/>
      <w:marTop w:val="0"/>
      <w:marBottom w:val="0"/>
      <w:divBdr>
        <w:top w:val="none" w:sz="0" w:space="0" w:color="auto"/>
        <w:left w:val="none" w:sz="0" w:space="0" w:color="auto"/>
        <w:bottom w:val="none" w:sz="0" w:space="0" w:color="auto"/>
        <w:right w:val="none" w:sz="0" w:space="0" w:color="auto"/>
      </w:divBdr>
    </w:div>
    <w:div w:id="144842758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653</TotalTime>
  <Pages>23</Pages>
  <Words>6433</Words>
  <Characters>36670</Characters>
  <Application>Microsoft Office Word</Application>
  <DocSecurity>0</DocSecurity>
  <Lines>305</Lines>
  <Paragraphs>86</Paragraphs>
  <ScaleCrop>false</ScaleCrop>
  <Company/>
  <LinksUpToDate>false</LinksUpToDate>
  <CharactersWithSpaces>43017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69</cp:revision>
  <dcterms:created xsi:type="dcterms:W3CDTF">2015-12-15T08:28:00Z</dcterms:created>
  <dcterms:modified xsi:type="dcterms:W3CDTF">2021-12-06T10:27:00Z</dcterms:modified>
</cp:coreProperties>
</file>